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A809" w14:textId="648C04FD" w:rsidR="00E81776" w:rsidRPr="00964D6B" w:rsidRDefault="00755DF9" w:rsidP="00F70452">
      <w:pPr>
        <w:jc w:val="center"/>
        <w:rPr>
          <w:rFonts w:asciiTheme="minorHAnsi" w:eastAsia="MS Gothic" w:hAnsiTheme="minorHAnsi" w:cs="Arial"/>
          <w:b/>
          <w:noProof/>
          <w:sz w:val="72"/>
          <w:szCs w:val="72"/>
        </w:rPr>
      </w:pPr>
      <w:r>
        <w:rPr>
          <w:rFonts w:asciiTheme="minorHAnsi" w:hAnsiTheme="minorHAnsi" w:cs="Arial"/>
          <w:b/>
          <w:noProof/>
          <w:sz w:val="22"/>
          <w:szCs w:val="22"/>
        </w:rPr>
        <w:drawing>
          <wp:anchor distT="0" distB="0" distL="114300" distR="114300" simplePos="0" relativeHeight="251748352" behindDoc="1" locked="0" layoutInCell="1" allowOverlap="1" wp14:anchorId="7F280820" wp14:editId="268F99B7">
            <wp:simplePos x="0" y="0"/>
            <wp:positionH relativeFrom="column">
              <wp:posOffset>2695575</wp:posOffset>
            </wp:positionH>
            <wp:positionV relativeFrom="paragraph">
              <wp:posOffset>-150495</wp:posOffset>
            </wp:positionV>
            <wp:extent cx="1828800" cy="655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ial DofE Lymm Hig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655955"/>
                    </a:xfrm>
                    <a:prstGeom prst="rect">
                      <a:avLst/>
                    </a:prstGeom>
                  </pic:spPr>
                </pic:pic>
              </a:graphicData>
            </a:graphic>
            <wp14:sizeRelH relativeFrom="page">
              <wp14:pctWidth>0</wp14:pctWidth>
            </wp14:sizeRelH>
            <wp14:sizeRelV relativeFrom="page">
              <wp14:pctHeight>0</wp14:pctHeight>
            </wp14:sizeRelV>
          </wp:anchor>
        </w:drawing>
      </w:r>
      <w:r w:rsidRPr="0099383A">
        <w:rPr>
          <w:rFonts w:asciiTheme="minorHAnsi" w:eastAsia="MS Gothic" w:hAnsiTheme="minorHAnsi" w:cs="Arial"/>
          <w:b/>
          <w:noProof/>
          <w:color w:val="4F81BD" w:themeColor="accent1"/>
          <w:sz w:val="72"/>
          <w:szCs w:val="72"/>
        </w:rPr>
        <w:drawing>
          <wp:anchor distT="0" distB="0" distL="114300" distR="114300" simplePos="0" relativeHeight="251747328" behindDoc="1" locked="0" layoutInCell="1" allowOverlap="1" wp14:anchorId="4A0B44FE" wp14:editId="6AA84DDA">
            <wp:simplePos x="0" y="0"/>
            <wp:positionH relativeFrom="margin">
              <wp:align>left</wp:align>
            </wp:positionH>
            <wp:positionV relativeFrom="paragraph">
              <wp:posOffset>0</wp:posOffset>
            </wp:positionV>
            <wp:extent cx="1724025" cy="476885"/>
            <wp:effectExtent l="0" t="0" r="0" b="0"/>
            <wp:wrapTight wrapText="bothSides">
              <wp:wrapPolygon edited="0">
                <wp:start x="2148" y="0"/>
                <wp:lineTo x="0" y="9491"/>
                <wp:lineTo x="0" y="14668"/>
                <wp:lineTo x="1193" y="20708"/>
                <wp:lineTo x="2625" y="20708"/>
                <wp:lineTo x="21242" y="17257"/>
                <wp:lineTo x="21242" y="1726"/>
                <wp:lineTo x="3341" y="0"/>
                <wp:lineTo x="21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500" cy="481021"/>
                    </a:xfrm>
                    <a:prstGeom prst="rect">
                      <a:avLst/>
                    </a:prstGeom>
                  </pic:spPr>
                </pic:pic>
              </a:graphicData>
            </a:graphic>
            <wp14:sizeRelH relativeFrom="page">
              <wp14:pctWidth>0</wp14:pctWidth>
            </wp14:sizeRelH>
            <wp14:sizeRelV relativeFrom="page">
              <wp14:pctHeight>0</wp14:pctHeight>
            </wp14:sizeRelV>
          </wp:anchor>
        </w:drawing>
      </w:r>
    </w:p>
    <w:p w14:paraId="05ABF0DC" w14:textId="77256670" w:rsidR="007A7F8B" w:rsidRDefault="007A7F8B" w:rsidP="00264042">
      <w:pPr>
        <w:jc w:val="both"/>
        <w:rPr>
          <w:rFonts w:asciiTheme="minorHAnsi" w:hAnsiTheme="minorHAnsi" w:cs="Arial"/>
          <w:b/>
          <w:sz w:val="22"/>
          <w:szCs w:val="22"/>
        </w:rPr>
      </w:pPr>
      <w:bookmarkStart w:id="0" w:name="_Toc262979284"/>
    </w:p>
    <w:p w14:paraId="54F7EA14" w14:textId="77777777" w:rsidR="007E1FB2" w:rsidRPr="00264042" w:rsidRDefault="007E1FB2" w:rsidP="00264042">
      <w:pPr>
        <w:jc w:val="both"/>
        <w:rPr>
          <w:rFonts w:asciiTheme="minorHAnsi" w:hAnsiTheme="minorHAnsi" w:cs="Arial"/>
          <w:b/>
          <w:sz w:val="22"/>
          <w:szCs w:val="22"/>
        </w:rPr>
      </w:pPr>
      <w:r w:rsidRPr="00264042">
        <w:rPr>
          <w:rFonts w:asciiTheme="minorHAnsi" w:hAnsiTheme="minorHAnsi" w:cs="Arial"/>
          <w:b/>
          <w:sz w:val="22"/>
          <w:szCs w:val="22"/>
        </w:rPr>
        <w:t>Food</w:t>
      </w:r>
      <w:bookmarkEnd w:id="0"/>
    </w:p>
    <w:p w14:paraId="45DBF062" w14:textId="77777777" w:rsidR="007E1FB2" w:rsidRPr="0086727B" w:rsidRDefault="007E1FB2" w:rsidP="0086727B">
      <w:pPr>
        <w:jc w:val="both"/>
        <w:rPr>
          <w:rFonts w:asciiTheme="minorHAnsi" w:hAnsiTheme="minorHAnsi"/>
          <w:sz w:val="22"/>
          <w:szCs w:val="22"/>
        </w:rPr>
      </w:pPr>
    </w:p>
    <w:p w14:paraId="21A1C7C1" w14:textId="0D357450" w:rsidR="007E1FB2" w:rsidRPr="0086727B" w:rsidRDefault="007E1FB2" w:rsidP="0086727B">
      <w:pPr>
        <w:jc w:val="both"/>
        <w:rPr>
          <w:rFonts w:asciiTheme="minorHAnsi" w:hAnsiTheme="minorHAnsi" w:cs="Arial"/>
          <w:sz w:val="22"/>
          <w:szCs w:val="22"/>
        </w:rPr>
      </w:pPr>
      <w:r w:rsidRPr="0086727B">
        <w:rPr>
          <w:rFonts w:asciiTheme="minorHAnsi" w:hAnsiTheme="minorHAnsi" w:cs="Arial"/>
          <w:sz w:val="22"/>
          <w:szCs w:val="22"/>
        </w:rPr>
        <w:t>You will need to plan your menu for your</w:t>
      </w:r>
      <w:r w:rsidR="00907984">
        <w:rPr>
          <w:rFonts w:asciiTheme="minorHAnsi" w:hAnsiTheme="minorHAnsi" w:cs="Arial"/>
          <w:sz w:val="22"/>
          <w:szCs w:val="22"/>
        </w:rPr>
        <w:t xml:space="preserve"> entire trip</w:t>
      </w:r>
      <w:r w:rsidRPr="0086727B">
        <w:rPr>
          <w:rFonts w:asciiTheme="minorHAnsi" w:hAnsiTheme="minorHAnsi" w:cs="Arial"/>
          <w:sz w:val="22"/>
          <w:szCs w:val="22"/>
        </w:rPr>
        <w:t>.  Food needs to be easy to cook, light to carry and give you plenty of energy.</w:t>
      </w:r>
    </w:p>
    <w:p w14:paraId="5678FD05" w14:textId="77777777" w:rsidR="00907984" w:rsidRDefault="00907984" w:rsidP="0086727B">
      <w:pPr>
        <w:autoSpaceDE w:val="0"/>
        <w:autoSpaceDN w:val="0"/>
        <w:adjustRightInd w:val="0"/>
        <w:jc w:val="both"/>
        <w:rPr>
          <w:rFonts w:asciiTheme="minorHAnsi" w:hAnsiTheme="minorHAnsi" w:cs="Arial"/>
          <w:sz w:val="22"/>
          <w:szCs w:val="22"/>
        </w:rPr>
      </w:pPr>
    </w:p>
    <w:p w14:paraId="7A8F94B6" w14:textId="77777777" w:rsidR="007E1FB2" w:rsidRPr="0086727B" w:rsidRDefault="007E1FB2" w:rsidP="0086727B">
      <w:pPr>
        <w:autoSpaceDE w:val="0"/>
        <w:autoSpaceDN w:val="0"/>
        <w:adjustRightInd w:val="0"/>
        <w:jc w:val="both"/>
        <w:rPr>
          <w:rFonts w:asciiTheme="minorHAnsi" w:hAnsiTheme="minorHAnsi" w:cs="Arial"/>
          <w:sz w:val="22"/>
          <w:szCs w:val="22"/>
        </w:rPr>
      </w:pPr>
      <w:r w:rsidRPr="0086727B">
        <w:rPr>
          <w:rFonts w:asciiTheme="minorHAnsi" w:hAnsiTheme="minorHAnsi" w:cs="Arial"/>
          <w:sz w:val="22"/>
          <w:szCs w:val="22"/>
        </w:rPr>
        <w:t>When menu planning think about:</w:t>
      </w:r>
    </w:p>
    <w:p w14:paraId="7148F988" w14:textId="56BBD762" w:rsidR="007E1FB2" w:rsidRPr="0086727B" w:rsidRDefault="007A7F8B" w:rsidP="0086727B">
      <w:pPr>
        <w:autoSpaceDE w:val="0"/>
        <w:autoSpaceDN w:val="0"/>
        <w:adjustRightInd w:val="0"/>
        <w:jc w:val="both"/>
        <w:rPr>
          <w:rFonts w:asciiTheme="minorHAnsi" w:hAnsiTheme="minorHAnsi" w:cs="Arial"/>
          <w:sz w:val="22"/>
          <w:szCs w:val="22"/>
        </w:rPr>
      </w:pPr>
      <w:r w:rsidRPr="0086727B">
        <w:rPr>
          <w:rFonts w:asciiTheme="minorHAnsi" w:hAnsiTheme="minorHAnsi" w:cs="Arial"/>
          <w:noProof/>
          <w:sz w:val="22"/>
          <w:szCs w:val="22"/>
        </w:rPr>
        <w:drawing>
          <wp:anchor distT="0" distB="0" distL="114300" distR="114300" simplePos="0" relativeHeight="251673600" behindDoc="1" locked="0" layoutInCell="1" allowOverlap="1" wp14:anchorId="262D4E85" wp14:editId="62B586C4">
            <wp:simplePos x="0" y="0"/>
            <wp:positionH relativeFrom="margin">
              <wp:align>left</wp:align>
            </wp:positionH>
            <wp:positionV relativeFrom="paragraph">
              <wp:posOffset>46355</wp:posOffset>
            </wp:positionV>
            <wp:extent cx="1708150" cy="1381760"/>
            <wp:effectExtent l="0" t="0" r="6350" b="8890"/>
            <wp:wrapTight wrapText="bothSides">
              <wp:wrapPolygon edited="0">
                <wp:start x="0" y="0"/>
                <wp:lineTo x="0" y="21441"/>
                <wp:lineTo x="21439" y="21441"/>
                <wp:lineTo x="21439" y="0"/>
                <wp:lineTo x="0" y="0"/>
              </wp:wrapPolygon>
            </wp:wrapTight>
            <wp:docPr id="20" name="Picture 20" descr="W0514_PD_Sunday_UK13_48d8d6e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0514_PD_Sunday_UK13_48d8d6edc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984">
        <w:rPr>
          <w:rFonts w:asciiTheme="minorHAnsi" w:hAnsiTheme="minorHAnsi" w:cs="Arial"/>
          <w:sz w:val="22"/>
          <w:szCs w:val="22"/>
        </w:rPr>
        <w:t xml:space="preserve">1) Weight; </w:t>
      </w:r>
      <w:r w:rsidR="001B6AB4">
        <w:rPr>
          <w:rFonts w:asciiTheme="minorHAnsi" w:hAnsiTheme="minorHAnsi" w:cs="Arial"/>
          <w:sz w:val="22"/>
          <w:szCs w:val="22"/>
        </w:rPr>
        <w:t>d</w:t>
      </w:r>
      <w:r w:rsidR="00AF6C0C">
        <w:rPr>
          <w:rFonts w:asciiTheme="minorHAnsi" w:hAnsiTheme="minorHAnsi" w:cs="Arial"/>
          <w:sz w:val="22"/>
          <w:szCs w:val="22"/>
        </w:rPr>
        <w:t>o not</w:t>
      </w:r>
      <w:r w:rsidR="007E1FB2" w:rsidRPr="0086727B">
        <w:rPr>
          <w:rFonts w:asciiTheme="minorHAnsi" w:hAnsiTheme="minorHAnsi" w:cs="Arial"/>
          <w:sz w:val="22"/>
          <w:szCs w:val="22"/>
        </w:rPr>
        <w:t xml:space="preserve"> bother with multiple ingredients in multiple packets. Take Boil in the Bag!</w:t>
      </w:r>
    </w:p>
    <w:p w14:paraId="1799DA82" w14:textId="77777777" w:rsidR="007E1FB2" w:rsidRPr="0086727B" w:rsidRDefault="007E1FB2" w:rsidP="0086727B">
      <w:pPr>
        <w:autoSpaceDE w:val="0"/>
        <w:autoSpaceDN w:val="0"/>
        <w:adjustRightInd w:val="0"/>
        <w:jc w:val="both"/>
        <w:rPr>
          <w:rFonts w:asciiTheme="minorHAnsi" w:hAnsiTheme="minorHAnsi" w:cs="Arial"/>
          <w:sz w:val="22"/>
          <w:szCs w:val="22"/>
        </w:rPr>
      </w:pPr>
    </w:p>
    <w:p w14:paraId="046069B3" w14:textId="22347087" w:rsidR="007E1FB2" w:rsidRDefault="00907984" w:rsidP="0086727B">
      <w:pPr>
        <w:autoSpaceDE w:val="0"/>
        <w:autoSpaceDN w:val="0"/>
        <w:adjustRightInd w:val="0"/>
        <w:jc w:val="both"/>
        <w:rPr>
          <w:rFonts w:asciiTheme="minorHAnsi" w:hAnsiTheme="minorHAnsi" w:cs="Arial"/>
          <w:sz w:val="22"/>
          <w:szCs w:val="22"/>
        </w:rPr>
      </w:pPr>
      <w:r>
        <w:rPr>
          <w:rFonts w:asciiTheme="minorHAnsi" w:hAnsiTheme="minorHAnsi" w:cs="Arial"/>
          <w:sz w:val="22"/>
          <w:szCs w:val="22"/>
        </w:rPr>
        <w:t>2) Durability,</w:t>
      </w:r>
      <w:r w:rsidR="007E1FB2" w:rsidRPr="0086727B">
        <w:rPr>
          <w:rFonts w:asciiTheme="minorHAnsi" w:hAnsiTheme="minorHAnsi" w:cs="Arial"/>
          <w:sz w:val="22"/>
          <w:szCs w:val="22"/>
        </w:rPr>
        <w:t xml:space="preserve"> l</w:t>
      </w:r>
      <w:r>
        <w:rPr>
          <w:rFonts w:asciiTheme="minorHAnsi" w:hAnsiTheme="minorHAnsi" w:cs="Arial"/>
          <w:sz w:val="22"/>
          <w:szCs w:val="22"/>
        </w:rPr>
        <w:t>ongevity and</w:t>
      </w:r>
      <w:r w:rsidR="00225B19" w:rsidRPr="0086727B">
        <w:rPr>
          <w:rFonts w:asciiTheme="minorHAnsi" w:hAnsiTheme="minorHAnsi" w:cs="Arial"/>
          <w:sz w:val="22"/>
          <w:szCs w:val="22"/>
        </w:rPr>
        <w:t xml:space="preserve"> suitability a</w:t>
      </w:r>
      <w:r>
        <w:rPr>
          <w:rFonts w:asciiTheme="minorHAnsi" w:hAnsiTheme="minorHAnsi" w:cs="Arial"/>
          <w:sz w:val="22"/>
          <w:szCs w:val="22"/>
        </w:rPr>
        <w:t>re all must words to consider</w:t>
      </w:r>
      <w:r w:rsidR="009B02B6">
        <w:rPr>
          <w:rFonts w:asciiTheme="minorHAnsi" w:hAnsiTheme="minorHAnsi" w:cs="Arial"/>
          <w:sz w:val="22"/>
          <w:szCs w:val="22"/>
        </w:rPr>
        <w:t>. We have</w:t>
      </w:r>
      <w:r w:rsidR="00225B19" w:rsidRPr="0086727B">
        <w:rPr>
          <w:rFonts w:asciiTheme="minorHAnsi" w:hAnsiTheme="minorHAnsi" w:cs="Arial"/>
          <w:sz w:val="22"/>
          <w:szCs w:val="22"/>
        </w:rPr>
        <w:t xml:space="preserve"> seen on more than one occasion; </w:t>
      </w:r>
      <w:r>
        <w:rPr>
          <w:rFonts w:asciiTheme="minorHAnsi" w:hAnsiTheme="minorHAnsi" w:cs="Arial"/>
          <w:sz w:val="22"/>
          <w:szCs w:val="22"/>
        </w:rPr>
        <w:t xml:space="preserve">raw </w:t>
      </w:r>
      <w:r w:rsidR="00225B19" w:rsidRPr="0086727B">
        <w:rPr>
          <w:rFonts w:asciiTheme="minorHAnsi" w:hAnsiTheme="minorHAnsi" w:cs="Arial"/>
          <w:sz w:val="22"/>
          <w:szCs w:val="22"/>
        </w:rPr>
        <w:t>e</w:t>
      </w:r>
      <w:r w:rsidR="007E1FB2" w:rsidRPr="0086727B">
        <w:rPr>
          <w:rFonts w:asciiTheme="minorHAnsi" w:hAnsiTheme="minorHAnsi" w:cs="Arial"/>
          <w:sz w:val="22"/>
          <w:szCs w:val="22"/>
        </w:rPr>
        <w:t>ggs</w:t>
      </w:r>
      <w:r>
        <w:rPr>
          <w:rFonts w:asciiTheme="minorHAnsi" w:hAnsiTheme="minorHAnsi" w:cs="Arial"/>
          <w:sz w:val="22"/>
          <w:szCs w:val="22"/>
        </w:rPr>
        <w:t>,</w:t>
      </w:r>
      <w:r w:rsidR="00225B19" w:rsidRPr="0086727B">
        <w:rPr>
          <w:rFonts w:asciiTheme="minorHAnsi" w:hAnsiTheme="minorHAnsi" w:cs="Arial"/>
          <w:sz w:val="22"/>
          <w:szCs w:val="22"/>
        </w:rPr>
        <w:t xml:space="preserve"> fresh chicken breas</w:t>
      </w:r>
      <w:r w:rsidR="00D649DD" w:rsidRPr="0086727B">
        <w:rPr>
          <w:rFonts w:asciiTheme="minorHAnsi" w:hAnsiTheme="minorHAnsi" w:cs="Arial"/>
          <w:sz w:val="22"/>
          <w:szCs w:val="22"/>
        </w:rPr>
        <w:t>ts</w:t>
      </w:r>
      <w:r w:rsidR="00225B19" w:rsidRPr="0086727B">
        <w:rPr>
          <w:rFonts w:asciiTheme="minorHAnsi" w:hAnsiTheme="minorHAnsi" w:cs="Arial"/>
          <w:sz w:val="22"/>
          <w:szCs w:val="22"/>
        </w:rPr>
        <w:t>, 1kg jar</w:t>
      </w:r>
      <w:r>
        <w:rPr>
          <w:rFonts w:asciiTheme="minorHAnsi" w:hAnsiTheme="minorHAnsi" w:cs="Arial"/>
          <w:sz w:val="22"/>
          <w:szCs w:val="22"/>
        </w:rPr>
        <w:t>s</w:t>
      </w:r>
      <w:r w:rsidR="00225B19" w:rsidRPr="0086727B">
        <w:rPr>
          <w:rFonts w:asciiTheme="minorHAnsi" w:hAnsiTheme="minorHAnsi" w:cs="Arial"/>
          <w:sz w:val="22"/>
          <w:szCs w:val="22"/>
        </w:rPr>
        <w:t xml:space="preserve"> of </w:t>
      </w:r>
      <w:r>
        <w:rPr>
          <w:rFonts w:asciiTheme="minorHAnsi" w:hAnsiTheme="minorHAnsi" w:cs="Arial"/>
          <w:sz w:val="22"/>
          <w:szCs w:val="22"/>
        </w:rPr>
        <w:t>Nutella!!!</w:t>
      </w:r>
    </w:p>
    <w:p w14:paraId="01C39B8C" w14:textId="77777777" w:rsidR="00907984" w:rsidRDefault="00907984" w:rsidP="0086727B">
      <w:pPr>
        <w:autoSpaceDE w:val="0"/>
        <w:autoSpaceDN w:val="0"/>
        <w:adjustRightInd w:val="0"/>
        <w:jc w:val="both"/>
        <w:rPr>
          <w:rFonts w:asciiTheme="minorHAnsi" w:hAnsiTheme="minorHAnsi" w:cs="Arial"/>
          <w:sz w:val="22"/>
          <w:szCs w:val="22"/>
        </w:rPr>
      </w:pPr>
    </w:p>
    <w:p w14:paraId="48330115" w14:textId="77777777" w:rsidR="00907984" w:rsidRPr="0086727B" w:rsidRDefault="00907984" w:rsidP="0086727B">
      <w:pPr>
        <w:autoSpaceDE w:val="0"/>
        <w:autoSpaceDN w:val="0"/>
        <w:adjustRightInd w:val="0"/>
        <w:jc w:val="both"/>
        <w:rPr>
          <w:rFonts w:asciiTheme="minorHAnsi" w:hAnsiTheme="minorHAnsi" w:cs="Arial"/>
          <w:sz w:val="22"/>
          <w:szCs w:val="22"/>
        </w:rPr>
      </w:pPr>
    </w:p>
    <w:p w14:paraId="67BD5773" w14:textId="455313CD" w:rsidR="007E1FB2" w:rsidRDefault="00907984" w:rsidP="0086727B">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3) Calorific intake; </w:t>
      </w:r>
      <w:r w:rsidR="009B02B6">
        <w:rPr>
          <w:rFonts w:asciiTheme="minorHAnsi" w:hAnsiTheme="minorHAnsi" w:cs="Arial"/>
          <w:sz w:val="22"/>
          <w:szCs w:val="22"/>
        </w:rPr>
        <w:t>y</w:t>
      </w:r>
      <w:r>
        <w:rPr>
          <w:rFonts w:asciiTheme="minorHAnsi" w:hAnsiTheme="minorHAnsi" w:cs="Arial"/>
          <w:sz w:val="22"/>
          <w:szCs w:val="22"/>
        </w:rPr>
        <w:t xml:space="preserve">ou </w:t>
      </w:r>
      <w:r w:rsidR="007E1FB2" w:rsidRPr="0086727B">
        <w:rPr>
          <w:rFonts w:asciiTheme="minorHAnsi" w:hAnsiTheme="minorHAnsi" w:cs="Arial"/>
          <w:sz w:val="22"/>
          <w:szCs w:val="22"/>
        </w:rPr>
        <w:t>will be exercising all day for two days.</w:t>
      </w:r>
      <w:r w:rsidR="00A27047">
        <w:rPr>
          <w:rFonts w:asciiTheme="minorHAnsi" w:hAnsiTheme="minorHAnsi" w:cs="Arial"/>
          <w:sz w:val="22"/>
          <w:szCs w:val="22"/>
        </w:rPr>
        <w:t xml:space="preserve"> </w:t>
      </w:r>
      <w:r w:rsidR="007E1FB2" w:rsidRPr="0086727B">
        <w:rPr>
          <w:rFonts w:asciiTheme="minorHAnsi" w:hAnsiTheme="minorHAnsi" w:cs="Arial"/>
          <w:sz w:val="22"/>
          <w:szCs w:val="22"/>
        </w:rPr>
        <w:t xml:space="preserve"> Eat a lot and drink regularly to stay fuelled.</w:t>
      </w:r>
      <w:r>
        <w:rPr>
          <w:rFonts w:asciiTheme="minorHAnsi" w:hAnsiTheme="minorHAnsi" w:cs="Arial"/>
          <w:sz w:val="22"/>
          <w:szCs w:val="22"/>
        </w:rPr>
        <w:t xml:space="preserve"> Balance sugars with slower releasing energy foods</w:t>
      </w:r>
      <w:r w:rsidR="00A27047">
        <w:rPr>
          <w:rFonts w:asciiTheme="minorHAnsi" w:hAnsiTheme="minorHAnsi" w:cs="Arial"/>
          <w:sz w:val="22"/>
          <w:szCs w:val="22"/>
        </w:rPr>
        <w:t>. Haribo cannot</w:t>
      </w:r>
      <w:r w:rsidR="004B6787">
        <w:rPr>
          <w:rFonts w:asciiTheme="minorHAnsi" w:hAnsiTheme="minorHAnsi" w:cs="Arial"/>
          <w:sz w:val="22"/>
          <w:szCs w:val="22"/>
        </w:rPr>
        <w:t xml:space="preserve"> fuel the whole expedition.</w:t>
      </w:r>
    </w:p>
    <w:p w14:paraId="65D0B8EE" w14:textId="77777777" w:rsidR="00907984" w:rsidRPr="0086727B" w:rsidRDefault="00907984" w:rsidP="0086727B">
      <w:pPr>
        <w:autoSpaceDE w:val="0"/>
        <w:autoSpaceDN w:val="0"/>
        <w:adjustRightInd w:val="0"/>
        <w:jc w:val="both"/>
        <w:rPr>
          <w:rFonts w:asciiTheme="minorHAnsi" w:hAnsiTheme="minorHAnsi" w:cs="Arial"/>
          <w:sz w:val="22"/>
          <w:szCs w:val="22"/>
        </w:rPr>
      </w:pPr>
    </w:p>
    <w:p w14:paraId="135380B8" w14:textId="5142EC62" w:rsidR="007E1FB2" w:rsidRDefault="00907984" w:rsidP="0086727B">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4) Emergency rations; </w:t>
      </w:r>
      <w:r w:rsidR="001B6AB4">
        <w:rPr>
          <w:rFonts w:asciiTheme="minorHAnsi" w:hAnsiTheme="minorHAnsi" w:cs="Arial"/>
          <w:sz w:val="22"/>
          <w:szCs w:val="22"/>
        </w:rPr>
        <w:t>d</w:t>
      </w:r>
      <w:r w:rsidR="00296506">
        <w:rPr>
          <w:rFonts w:asciiTheme="minorHAnsi" w:hAnsiTheme="minorHAnsi" w:cs="Arial"/>
          <w:sz w:val="22"/>
          <w:szCs w:val="22"/>
        </w:rPr>
        <w:t>o not</w:t>
      </w:r>
      <w:r w:rsidR="007E1FB2" w:rsidRPr="0086727B">
        <w:rPr>
          <w:rFonts w:asciiTheme="minorHAnsi" w:hAnsiTheme="minorHAnsi" w:cs="Arial"/>
          <w:sz w:val="22"/>
          <w:szCs w:val="22"/>
        </w:rPr>
        <w:t xml:space="preserve"> eat</w:t>
      </w:r>
      <w:r w:rsidR="001B6AB4">
        <w:rPr>
          <w:rFonts w:asciiTheme="minorHAnsi" w:hAnsiTheme="minorHAnsi" w:cs="Arial"/>
          <w:sz w:val="22"/>
          <w:szCs w:val="22"/>
        </w:rPr>
        <w:t xml:space="preserve"> all your food on the last day.  </w:t>
      </w:r>
      <w:r w:rsidR="007E1FB2" w:rsidRPr="0086727B">
        <w:rPr>
          <w:rFonts w:asciiTheme="minorHAnsi" w:hAnsiTheme="minorHAnsi" w:cs="Arial"/>
          <w:sz w:val="22"/>
          <w:szCs w:val="22"/>
        </w:rPr>
        <w:t xml:space="preserve">You must keep some back in case of emergency. </w:t>
      </w:r>
      <w:r w:rsidR="001B6AB4">
        <w:rPr>
          <w:rFonts w:asciiTheme="minorHAnsi" w:hAnsiTheme="minorHAnsi" w:cs="Arial"/>
          <w:sz w:val="22"/>
          <w:szCs w:val="22"/>
        </w:rPr>
        <w:t xml:space="preserve"> </w:t>
      </w:r>
      <w:r w:rsidR="007E1FB2" w:rsidRPr="0086727B">
        <w:rPr>
          <w:rFonts w:asciiTheme="minorHAnsi" w:hAnsiTheme="minorHAnsi" w:cs="Arial"/>
          <w:sz w:val="22"/>
          <w:szCs w:val="22"/>
        </w:rPr>
        <w:t xml:space="preserve">Your </w:t>
      </w:r>
      <w:r w:rsidR="00556EB1" w:rsidRPr="0086727B">
        <w:rPr>
          <w:rFonts w:asciiTheme="minorHAnsi" w:hAnsiTheme="minorHAnsi" w:cs="Arial"/>
          <w:sz w:val="22"/>
          <w:szCs w:val="22"/>
        </w:rPr>
        <w:t>supervisor</w:t>
      </w:r>
      <w:r>
        <w:rPr>
          <w:rFonts w:asciiTheme="minorHAnsi" w:hAnsiTheme="minorHAnsi" w:cs="Arial"/>
          <w:sz w:val="22"/>
          <w:szCs w:val="22"/>
        </w:rPr>
        <w:t>/assessor</w:t>
      </w:r>
      <w:r w:rsidR="007E1FB2" w:rsidRPr="0086727B">
        <w:rPr>
          <w:rFonts w:asciiTheme="minorHAnsi" w:hAnsiTheme="minorHAnsi" w:cs="Arial"/>
          <w:sz w:val="22"/>
          <w:szCs w:val="22"/>
        </w:rPr>
        <w:t xml:space="preserve"> may well ask to see your emergency rations at the end. </w:t>
      </w:r>
      <w:r w:rsidR="001B6AB4">
        <w:rPr>
          <w:rFonts w:asciiTheme="minorHAnsi" w:hAnsiTheme="minorHAnsi" w:cs="Arial"/>
          <w:sz w:val="22"/>
          <w:szCs w:val="22"/>
        </w:rPr>
        <w:t xml:space="preserve"> </w:t>
      </w:r>
      <w:r w:rsidR="007E1FB2" w:rsidRPr="0086727B">
        <w:rPr>
          <w:rFonts w:asciiTheme="minorHAnsi" w:hAnsiTheme="minorHAnsi" w:cs="Arial"/>
          <w:sz w:val="22"/>
          <w:szCs w:val="22"/>
        </w:rPr>
        <w:t>A small packet of sweets</w:t>
      </w:r>
      <w:r w:rsidR="00225B19" w:rsidRPr="0086727B">
        <w:rPr>
          <w:rFonts w:asciiTheme="minorHAnsi" w:hAnsiTheme="minorHAnsi" w:cs="Arial"/>
          <w:sz w:val="22"/>
          <w:szCs w:val="22"/>
        </w:rPr>
        <w:t xml:space="preserve"> and breakfast bar</w:t>
      </w:r>
      <w:r w:rsidR="007E1FB2" w:rsidRPr="0086727B">
        <w:rPr>
          <w:rFonts w:asciiTheme="minorHAnsi" w:hAnsiTheme="minorHAnsi" w:cs="Arial"/>
          <w:sz w:val="22"/>
          <w:szCs w:val="22"/>
        </w:rPr>
        <w:t xml:space="preserve"> </w:t>
      </w:r>
      <w:r w:rsidR="00225B19" w:rsidRPr="0086727B">
        <w:rPr>
          <w:rFonts w:asciiTheme="minorHAnsi" w:hAnsiTheme="minorHAnsi" w:cs="Arial"/>
          <w:sz w:val="22"/>
          <w:szCs w:val="22"/>
        </w:rPr>
        <w:t xml:space="preserve">are </w:t>
      </w:r>
      <w:r w:rsidR="007E1FB2" w:rsidRPr="0086727B">
        <w:rPr>
          <w:rFonts w:asciiTheme="minorHAnsi" w:hAnsiTheme="minorHAnsi" w:cs="Arial"/>
          <w:sz w:val="22"/>
          <w:szCs w:val="22"/>
        </w:rPr>
        <w:t>good for this.</w:t>
      </w:r>
    </w:p>
    <w:p w14:paraId="057DC8CC" w14:textId="77777777" w:rsidR="00907984" w:rsidRPr="0086727B" w:rsidRDefault="00907984" w:rsidP="0086727B">
      <w:pPr>
        <w:autoSpaceDE w:val="0"/>
        <w:autoSpaceDN w:val="0"/>
        <w:adjustRightInd w:val="0"/>
        <w:jc w:val="both"/>
        <w:rPr>
          <w:rFonts w:asciiTheme="minorHAnsi" w:hAnsiTheme="minorHAnsi" w:cs="Arial"/>
          <w:sz w:val="22"/>
          <w:szCs w:val="22"/>
        </w:rPr>
      </w:pPr>
    </w:p>
    <w:p w14:paraId="458CE531" w14:textId="53169EEA" w:rsidR="007753FD" w:rsidRPr="0086727B" w:rsidRDefault="007E1FB2" w:rsidP="0086727B">
      <w:pPr>
        <w:jc w:val="both"/>
        <w:rPr>
          <w:rFonts w:asciiTheme="minorHAnsi" w:hAnsiTheme="minorHAnsi" w:cs="Arial"/>
          <w:sz w:val="22"/>
          <w:szCs w:val="22"/>
        </w:rPr>
      </w:pPr>
      <w:r w:rsidRPr="0086727B">
        <w:rPr>
          <w:rFonts w:asciiTheme="minorHAnsi" w:hAnsiTheme="minorHAnsi" w:cs="Arial"/>
          <w:sz w:val="22"/>
          <w:szCs w:val="22"/>
        </w:rPr>
        <w:t>We want you to have an easy expedition, this means camping and cooking need</w:t>
      </w:r>
      <w:r w:rsidR="00225B19" w:rsidRPr="0086727B">
        <w:rPr>
          <w:rFonts w:asciiTheme="minorHAnsi" w:hAnsiTheme="minorHAnsi" w:cs="Arial"/>
          <w:sz w:val="22"/>
          <w:szCs w:val="22"/>
        </w:rPr>
        <w:t>s</w:t>
      </w:r>
      <w:r w:rsidRPr="0086727B">
        <w:rPr>
          <w:rFonts w:asciiTheme="minorHAnsi" w:hAnsiTheme="minorHAnsi" w:cs="Arial"/>
          <w:sz w:val="22"/>
          <w:szCs w:val="22"/>
        </w:rPr>
        <w:t xml:space="preserve"> to be efficient, more time setting up could mean more time in the rain. It is really easy f</w:t>
      </w:r>
      <w:r w:rsidR="00907984">
        <w:rPr>
          <w:rFonts w:asciiTheme="minorHAnsi" w:hAnsiTheme="minorHAnsi" w:cs="Arial"/>
          <w:sz w:val="22"/>
          <w:szCs w:val="22"/>
        </w:rPr>
        <w:t xml:space="preserve">or one person to cook whilst </w:t>
      </w:r>
      <w:r w:rsidR="00225B19" w:rsidRPr="0086727B">
        <w:rPr>
          <w:rFonts w:asciiTheme="minorHAnsi" w:hAnsiTheme="minorHAnsi" w:cs="Arial"/>
          <w:sz w:val="22"/>
          <w:szCs w:val="22"/>
        </w:rPr>
        <w:t>two set</w:t>
      </w:r>
      <w:r w:rsidRPr="0086727B">
        <w:rPr>
          <w:rFonts w:asciiTheme="minorHAnsi" w:hAnsiTheme="minorHAnsi" w:cs="Arial"/>
          <w:sz w:val="22"/>
          <w:szCs w:val="22"/>
        </w:rPr>
        <w:t xml:space="preserve"> up </w:t>
      </w:r>
      <w:r w:rsidR="00296506">
        <w:rPr>
          <w:rFonts w:asciiTheme="minorHAnsi" w:hAnsiTheme="minorHAnsi" w:cs="Arial"/>
          <w:sz w:val="22"/>
          <w:szCs w:val="22"/>
        </w:rPr>
        <w:t>the tent, you will</w:t>
      </w:r>
      <w:r w:rsidRPr="0086727B">
        <w:rPr>
          <w:rFonts w:asciiTheme="minorHAnsi" w:hAnsiTheme="minorHAnsi" w:cs="Arial"/>
          <w:sz w:val="22"/>
          <w:szCs w:val="22"/>
        </w:rPr>
        <w:t xml:space="preserve"> be </w:t>
      </w:r>
      <w:r w:rsidRPr="0086727B">
        <w:rPr>
          <w:rFonts w:asciiTheme="minorHAnsi" w:hAnsiTheme="minorHAnsi" w:cs="Arial"/>
          <w:sz w:val="22"/>
          <w:szCs w:val="22"/>
        </w:rPr>
        <w:lastRenderedPageBreak/>
        <w:t>able to eat, get warm and dry in just a few minutes rather than an hour.</w:t>
      </w:r>
      <w:r w:rsidR="00907984" w:rsidRPr="00907984">
        <w:rPr>
          <w:rFonts w:asciiTheme="minorHAnsi" w:hAnsiTheme="minorHAnsi" w:cs="Arial"/>
          <w:noProof/>
          <w:sz w:val="22"/>
          <w:szCs w:val="22"/>
        </w:rPr>
        <w:t xml:space="preserve"> </w:t>
      </w:r>
      <w:r w:rsidR="00907984" w:rsidRPr="0086727B">
        <w:rPr>
          <w:rFonts w:asciiTheme="minorHAnsi" w:hAnsiTheme="minorHAnsi" w:cs="Arial"/>
          <w:noProof/>
          <w:sz w:val="22"/>
          <w:szCs w:val="22"/>
        </w:rPr>
        <w:drawing>
          <wp:inline distT="0" distB="0" distL="0" distR="0" wp14:anchorId="201169AF" wp14:editId="57102DB3">
            <wp:extent cx="4391567" cy="1517680"/>
            <wp:effectExtent l="0" t="0" r="3175" b="6350"/>
            <wp:docPr id="21" name="Picture 21" descr="http://www.theprovince.com/cms/binary/6619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province.com/cms/binary/66199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3174" cy="1535515"/>
                    </a:xfrm>
                    <a:prstGeom prst="rect">
                      <a:avLst/>
                    </a:prstGeom>
                    <a:noFill/>
                    <a:ln>
                      <a:noFill/>
                    </a:ln>
                  </pic:spPr>
                </pic:pic>
              </a:graphicData>
            </a:graphic>
          </wp:inline>
        </w:drawing>
      </w:r>
    </w:p>
    <w:p w14:paraId="494173A6" w14:textId="77777777" w:rsidR="00907984" w:rsidRDefault="00907984" w:rsidP="0086727B">
      <w:pPr>
        <w:autoSpaceDE w:val="0"/>
        <w:autoSpaceDN w:val="0"/>
        <w:adjustRightInd w:val="0"/>
        <w:jc w:val="both"/>
        <w:rPr>
          <w:rFonts w:asciiTheme="minorHAnsi" w:hAnsiTheme="minorHAnsi" w:cs="Arial"/>
          <w:sz w:val="22"/>
          <w:szCs w:val="22"/>
          <w:u w:val="single"/>
        </w:rPr>
      </w:pPr>
    </w:p>
    <w:p w14:paraId="6EFE81E4" w14:textId="77777777" w:rsidR="00A91542" w:rsidRPr="007A7F8B" w:rsidRDefault="00907984" w:rsidP="0086727B">
      <w:pPr>
        <w:autoSpaceDE w:val="0"/>
        <w:autoSpaceDN w:val="0"/>
        <w:adjustRightInd w:val="0"/>
        <w:jc w:val="both"/>
        <w:rPr>
          <w:rFonts w:asciiTheme="minorHAnsi" w:hAnsiTheme="minorHAnsi" w:cs="Arial"/>
          <w:b/>
          <w:i/>
          <w:sz w:val="22"/>
          <w:szCs w:val="22"/>
        </w:rPr>
      </w:pPr>
      <w:r w:rsidRPr="007A7F8B">
        <w:rPr>
          <w:rFonts w:asciiTheme="minorHAnsi" w:hAnsiTheme="minorHAnsi" w:cs="Arial"/>
          <w:b/>
          <w:noProof/>
          <w:sz w:val="22"/>
          <w:szCs w:val="22"/>
        </w:rPr>
        <w:drawing>
          <wp:anchor distT="0" distB="0" distL="114300" distR="114300" simplePos="0" relativeHeight="251677696" behindDoc="1" locked="0" layoutInCell="1" allowOverlap="1" wp14:anchorId="22B5FEAD" wp14:editId="751FAC6A">
            <wp:simplePos x="0" y="0"/>
            <wp:positionH relativeFrom="margin">
              <wp:align>right</wp:align>
            </wp:positionH>
            <wp:positionV relativeFrom="paragraph">
              <wp:posOffset>171435</wp:posOffset>
            </wp:positionV>
            <wp:extent cx="1447165" cy="1939925"/>
            <wp:effectExtent l="0" t="0" r="635" b="3175"/>
            <wp:wrapTight wrapText="bothSides">
              <wp:wrapPolygon edited="0">
                <wp:start x="0" y="0"/>
                <wp:lineTo x="0" y="21423"/>
                <wp:lineTo x="21325" y="21423"/>
                <wp:lineTo x="21325" y="0"/>
                <wp:lineTo x="0" y="0"/>
              </wp:wrapPolygon>
            </wp:wrapTight>
            <wp:docPr id="25" name="Picture 25" descr="trangia-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gia-eg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42" w:rsidRPr="007A7F8B">
        <w:rPr>
          <w:rFonts w:asciiTheme="minorHAnsi" w:hAnsiTheme="minorHAnsi" w:cs="Arial"/>
          <w:b/>
          <w:i/>
          <w:sz w:val="22"/>
          <w:szCs w:val="22"/>
        </w:rPr>
        <w:t>Breakfast</w:t>
      </w:r>
    </w:p>
    <w:p w14:paraId="34C9F8D2" w14:textId="77777777" w:rsidR="00A91542" w:rsidRPr="0086727B" w:rsidRDefault="00A91542" w:rsidP="0086727B">
      <w:pPr>
        <w:autoSpaceDE w:val="0"/>
        <w:autoSpaceDN w:val="0"/>
        <w:adjustRightInd w:val="0"/>
        <w:jc w:val="both"/>
        <w:rPr>
          <w:rFonts w:asciiTheme="minorHAnsi" w:hAnsiTheme="minorHAnsi" w:cs="Arial"/>
          <w:sz w:val="22"/>
          <w:szCs w:val="22"/>
        </w:rPr>
      </w:pPr>
      <w:r w:rsidRPr="0086727B">
        <w:rPr>
          <w:rFonts w:asciiTheme="minorHAnsi" w:hAnsiTheme="minorHAnsi" w:cs="Arial"/>
          <w:sz w:val="22"/>
          <w:szCs w:val="22"/>
        </w:rPr>
        <w:t>You won’t have to carry your first breakfast so make it a BIG breakfast.</w:t>
      </w:r>
    </w:p>
    <w:p w14:paraId="435B66D5" w14:textId="1A13D885" w:rsidR="00A91542" w:rsidRDefault="00A91542" w:rsidP="0086727B">
      <w:pPr>
        <w:autoSpaceDE w:val="0"/>
        <w:autoSpaceDN w:val="0"/>
        <w:adjustRightInd w:val="0"/>
        <w:jc w:val="both"/>
        <w:rPr>
          <w:rFonts w:asciiTheme="minorHAnsi" w:hAnsiTheme="minorHAnsi" w:cs="Arial"/>
          <w:sz w:val="22"/>
          <w:szCs w:val="22"/>
          <w:lang w:val="en"/>
        </w:rPr>
      </w:pPr>
      <w:r w:rsidRPr="0086727B">
        <w:rPr>
          <w:rFonts w:asciiTheme="minorHAnsi" w:hAnsiTheme="minorHAnsi" w:cs="Arial"/>
          <w:sz w:val="22"/>
          <w:szCs w:val="22"/>
        </w:rPr>
        <w:t>Having a fry up i</w:t>
      </w:r>
      <w:r w:rsidR="004B6787">
        <w:rPr>
          <w:rFonts w:asciiTheme="minorHAnsi" w:hAnsiTheme="minorHAnsi" w:cs="Arial"/>
          <w:sz w:val="22"/>
          <w:szCs w:val="22"/>
        </w:rPr>
        <w:t>s great but the washing up can</w:t>
      </w:r>
      <w:r w:rsidRPr="0086727B">
        <w:rPr>
          <w:rFonts w:asciiTheme="minorHAnsi" w:hAnsiTheme="minorHAnsi" w:cs="Arial"/>
          <w:sz w:val="22"/>
          <w:szCs w:val="22"/>
        </w:rPr>
        <w:t xml:space="preserve"> </w:t>
      </w:r>
      <w:r w:rsidR="00382612">
        <w:rPr>
          <w:rFonts w:asciiTheme="minorHAnsi" w:hAnsiTheme="minorHAnsi" w:cs="Arial"/>
          <w:sz w:val="22"/>
          <w:szCs w:val="22"/>
        </w:rPr>
        <w:t xml:space="preserve">take </w:t>
      </w:r>
      <w:r w:rsidRPr="0086727B">
        <w:rPr>
          <w:rFonts w:asciiTheme="minorHAnsi" w:hAnsiTheme="minorHAnsi" w:cs="Arial"/>
          <w:sz w:val="22"/>
          <w:szCs w:val="22"/>
        </w:rPr>
        <w:t>ages</w:t>
      </w:r>
      <w:r w:rsidR="00E95D20">
        <w:rPr>
          <w:rFonts w:asciiTheme="minorHAnsi" w:hAnsiTheme="minorHAnsi" w:cs="Arial"/>
          <w:sz w:val="22"/>
          <w:szCs w:val="22"/>
        </w:rPr>
        <w:t xml:space="preserve"> if you are not</w:t>
      </w:r>
      <w:r w:rsidR="004B6787">
        <w:rPr>
          <w:rFonts w:asciiTheme="minorHAnsi" w:hAnsiTheme="minorHAnsi" w:cs="Arial"/>
          <w:sz w:val="22"/>
          <w:szCs w:val="22"/>
        </w:rPr>
        <w:t xml:space="preserve"> a careful cook. </w:t>
      </w:r>
      <w:r w:rsidR="00382612">
        <w:rPr>
          <w:rFonts w:asciiTheme="minorHAnsi" w:hAnsiTheme="minorHAnsi" w:cs="Arial"/>
          <w:sz w:val="22"/>
          <w:szCs w:val="22"/>
        </w:rPr>
        <w:t xml:space="preserve"> </w:t>
      </w:r>
      <w:r w:rsidR="004B6787">
        <w:rPr>
          <w:rFonts w:asciiTheme="minorHAnsi" w:hAnsiTheme="minorHAnsi" w:cs="Arial"/>
          <w:sz w:val="22"/>
          <w:szCs w:val="22"/>
        </w:rPr>
        <w:t>N</w:t>
      </w:r>
      <w:r w:rsidRPr="0086727B">
        <w:rPr>
          <w:rFonts w:asciiTheme="minorHAnsi" w:hAnsiTheme="minorHAnsi" w:cs="Arial"/>
          <w:sz w:val="22"/>
          <w:szCs w:val="22"/>
        </w:rPr>
        <w:t>o non-stick pans here.</w:t>
      </w:r>
      <w:r w:rsidR="002B025E" w:rsidRPr="0086727B">
        <w:rPr>
          <w:rFonts w:asciiTheme="minorHAnsi" w:hAnsiTheme="minorHAnsi" w:cs="Arial"/>
          <w:sz w:val="22"/>
          <w:szCs w:val="22"/>
          <w:lang w:val="en"/>
        </w:rPr>
        <w:t xml:space="preserve"> </w:t>
      </w:r>
    </w:p>
    <w:p w14:paraId="53ACA423" w14:textId="77777777" w:rsidR="004B6787" w:rsidRPr="0086727B" w:rsidRDefault="004B6787" w:rsidP="0086727B">
      <w:pPr>
        <w:autoSpaceDE w:val="0"/>
        <w:autoSpaceDN w:val="0"/>
        <w:adjustRightInd w:val="0"/>
        <w:jc w:val="both"/>
        <w:rPr>
          <w:rFonts w:asciiTheme="minorHAnsi" w:hAnsiTheme="minorHAnsi" w:cs="Arial"/>
          <w:sz w:val="22"/>
          <w:szCs w:val="22"/>
        </w:rPr>
      </w:pPr>
    </w:p>
    <w:p w14:paraId="2484CB5A" w14:textId="77777777" w:rsidR="002B025E" w:rsidRPr="007A7F8B" w:rsidRDefault="002B025E" w:rsidP="0086727B">
      <w:pPr>
        <w:autoSpaceDE w:val="0"/>
        <w:autoSpaceDN w:val="0"/>
        <w:adjustRightInd w:val="0"/>
        <w:jc w:val="both"/>
        <w:rPr>
          <w:rFonts w:asciiTheme="minorHAnsi" w:hAnsiTheme="minorHAnsi" w:cs="Arial"/>
          <w:b/>
          <w:i/>
          <w:sz w:val="22"/>
          <w:szCs w:val="22"/>
        </w:rPr>
      </w:pPr>
      <w:r w:rsidRPr="007A7F8B">
        <w:rPr>
          <w:rFonts w:asciiTheme="minorHAnsi" w:hAnsiTheme="minorHAnsi" w:cs="Arial"/>
          <w:b/>
          <w:i/>
          <w:sz w:val="22"/>
          <w:szCs w:val="22"/>
        </w:rPr>
        <w:t>Snacks / Lunch</w:t>
      </w:r>
    </w:p>
    <w:p w14:paraId="157A0A99" w14:textId="1AAF9C1B" w:rsidR="002B025E" w:rsidRDefault="002B025E" w:rsidP="0086727B">
      <w:pPr>
        <w:autoSpaceDE w:val="0"/>
        <w:autoSpaceDN w:val="0"/>
        <w:adjustRightInd w:val="0"/>
        <w:jc w:val="both"/>
        <w:rPr>
          <w:rFonts w:asciiTheme="minorHAnsi" w:hAnsiTheme="minorHAnsi" w:cs="Arial"/>
          <w:sz w:val="22"/>
          <w:szCs w:val="22"/>
        </w:rPr>
      </w:pPr>
      <w:r w:rsidRPr="0086727B">
        <w:rPr>
          <w:rFonts w:asciiTheme="minorHAnsi" w:hAnsiTheme="minorHAnsi" w:cs="Arial"/>
          <w:sz w:val="22"/>
          <w:szCs w:val="22"/>
        </w:rPr>
        <w:t>Eat little and often. Keep food in your pockets and sna</w:t>
      </w:r>
      <w:r w:rsidR="00E95D20">
        <w:rPr>
          <w:rFonts w:asciiTheme="minorHAnsi" w:hAnsiTheme="minorHAnsi" w:cs="Arial"/>
          <w:sz w:val="22"/>
          <w:szCs w:val="22"/>
        </w:rPr>
        <w:t>ck throughout the day. You will not</w:t>
      </w:r>
      <w:r w:rsidRPr="0086727B">
        <w:rPr>
          <w:rFonts w:asciiTheme="minorHAnsi" w:hAnsiTheme="minorHAnsi" w:cs="Arial"/>
          <w:sz w:val="22"/>
          <w:szCs w:val="22"/>
        </w:rPr>
        <w:t xml:space="preserve"> be able to cook for lunch so make easy food to take with you like wraps and packets of dried fruit, chocolate and nuts. </w:t>
      </w:r>
    </w:p>
    <w:p w14:paraId="05F54D54" w14:textId="77777777" w:rsidR="00907984" w:rsidRPr="0086727B" w:rsidRDefault="00907984" w:rsidP="0086727B">
      <w:pPr>
        <w:autoSpaceDE w:val="0"/>
        <w:autoSpaceDN w:val="0"/>
        <w:adjustRightInd w:val="0"/>
        <w:jc w:val="both"/>
        <w:rPr>
          <w:rFonts w:asciiTheme="minorHAnsi" w:hAnsiTheme="minorHAnsi" w:cs="Arial"/>
          <w:sz w:val="22"/>
          <w:szCs w:val="22"/>
        </w:rPr>
      </w:pPr>
    </w:p>
    <w:p w14:paraId="2EA43668" w14:textId="77777777" w:rsidR="002B025E" w:rsidRPr="007A7F8B" w:rsidRDefault="002B025E" w:rsidP="0086727B">
      <w:pPr>
        <w:autoSpaceDE w:val="0"/>
        <w:autoSpaceDN w:val="0"/>
        <w:adjustRightInd w:val="0"/>
        <w:jc w:val="both"/>
        <w:rPr>
          <w:rFonts w:asciiTheme="minorHAnsi" w:hAnsiTheme="minorHAnsi" w:cs="Arial"/>
          <w:b/>
          <w:i/>
          <w:sz w:val="22"/>
          <w:szCs w:val="22"/>
        </w:rPr>
      </w:pPr>
      <w:r w:rsidRPr="007A7F8B">
        <w:rPr>
          <w:rFonts w:asciiTheme="minorHAnsi" w:hAnsiTheme="minorHAnsi" w:cs="Arial"/>
          <w:b/>
          <w:i/>
          <w:sz w:val="22"/>
          <w:szCs w:val="22"/>
        </w:rPr>
        <w:t>Dinner</w:t>
      </w:r>
    </w:p>
    <w:p w14:paraId="6CC7F1AB" w14:textId="4F26591C" w:rsidR="002B025E" w:rsidRPr="0086727B" w:rsidRDefault="002B025E" w:rsidP="0086727B">
      <w:pPr>
        <w:autoSpaceDE w:val="0"/>
        <w:autoSpaceDN w:val="0"/>
        <w:adjustRightInd w:val="0"/>
        <w:jc w:val="both"/>
        <w:rPr>
          <w:rFonts w:asciiTheme="minorHAnsi" w:hAnsiTheme="minorHAnsi" w:cs="Arial"/>
          <w:sz w:val="22"/>
          <w:szCs w:val="22"/>
        </w:rPr>
      </w:pPr>
      <w:r w:rsidRPr="0086727B">
        <w:rPr>
          <w:rFonts w:asciiTheme="minorHAnsi" w:hAnsiTheme="minorHAnsi" w:cs="Arial"/>
          <w:sz w:val="22"/>
          <w:szCs w:val="22"/>
        </w:rPr>
        <w:t>Noodles, pasta and rice all make good dinners; they are light weight, quick and easy to cook.</w:t>
      </w:r>
      <w:r w:rsidR="007A3BB8">
        <w:rPr>
          <w:rFonts w:asciiTheme="minorHAnsi" w:hAnsiTheme="minorHAnsi" w:cs="Arial"/>
          <w:sz w:val="22"/>
          <w:szCs w:val="22"/>
        </w:rPr>
        <w:t xml:space="preserve"> </w:t>
      </w:r>
      <w:r w:rsidRPr="0086727B">
        <w:rPr>
          <w:rFonts w:asciiTheme="minorHAnsi" w:hAnsiTheme="minorHAnsi" w:cs="Arial"/>
          <w:sz w:val="22"/>
          <w:szCs w:val="22"/>
        </w:rPr>
        <w:t xml:space="preserve"> Boil in the bag </w:t>
      </w:r>
      <w:r w:rsidR="00225B19" w:rsidRPr="0086727B">
        <w:rPr>
          <w:rFonts w:asciiTheme="minorHAnsi" w:hAnsiTheme="minorHAnsi" w:cs="Arial"/>
          <w:sz w:val="22"/>
          <w:szCs w:val="22"/>
        </w:rPr>
        <w:t xml:space="preserve">versions of </w:t>
      </w:r>
      <w:r w:rsidRPr="0086727B">
        <w:rPr>
          <w:rFonts w:asciiTheme="minorHAnsi" w:hAnsiTheme="minorHAnsi" w:cs="Arial"/>
          <w:sz w:val="22"/>
          <w:szCs w:val="22"/>
        </w:rPr>
        <w:t xml:space="preserve">food can be ready in minutes, create no washing up, generally taste pretty good and leave you with a pan of hot water to make a hot drink or soup with. </w:t>
      </w:r>
    </w:p>
    <w:p w14:paraId="4D8F2EAC" w14:textId="77777777" w:rsidR="002B025E" w:rsidRPr="0086727B" w:rsidRDefault="002B025E" w:rsidP="0086727B">
      <w:pPr>
        <w:spacing w:after="200"/>
        <w:jc w:val="both"/>
        <w:rPr>
          <w:rFonts w:asciiTheme="minorHAnsi" w:hAnsiTheme="minorHAnsi" w:cs="Arial"/>
          <w:color w:val="FF0000"/>
          <w:sz w:val="22"/>
          <w:szCs w:val="22"/>
        </w:rPr>
      </w:pPr>
    </w:p>
    <w:p w14:paraId="08FE5893" w14:textId="70836380" w:rsidR="00A91542" w:rsidRPr="0086727B" w:rsidRDefault="004C06FC" w:rsidP="0086727B">
      <w:pPr>
        <w:jc w:val="both"/>
        <w:rPr>
          <w:rFonts w:asciiTheme="minorHAnsi" w:hAnsiTheme="minorHAnsi" w:cs="Arial"/>
          <w:sz w:val="22"/>
          <w:szCs w:val="22"/>
        </w:rPr>
      </w:pPr>
      <w:r w:rsidRPr="0086727B">
        <w:rPr>
          <w:rFonts w:asciiTheme="minorHAnsi" w:hAnsiTheme="minorHAnsi" w:cs="Arial"/>
          <w:sz w:val="22"/>
          <w:szCs w:val="22"/>
        </w:rPr>
        <w:t>The efficiency of food is more than how long it takes to cook.</w:t>
      </w:r>
      <w:r w:rsidR="007A3BB8">
        <w:rPr>
          <w:rFonts w:asciiTheme="minorHAnsi" w:hAnsiTheme="minorHAnsi" w:cs="Arial"/>
          <w:sz w:val="22"/>
          <w:szCs w:val="22"/>
        </w:rPr>
        <w:t xml:space="preserve"> </w:t>
      </w:r>
      <w:r w:rsidRPr="0086727B">
        <w:rPr>
          <w:rFonts w:asciiTheme="minorHAnsi" w:hAnsiTheme="minorHAnsi" w:cs="Arial"/>
          <w:sz w:val="22"/>
          <w:szCs w:val="22"/>
        </w:rPr>
        <w:t xml:space="preserve"> How small and light it is, and how muc</w:t>
      </w:r>
      <w:r w:rsidR="00D01F92">
        <w:rPr>
          <w:rFonts w:asciiTheme="minorHAnsi" w:hAnsiTheme="minorHAnsi" w:cs="Arial"/>
          <w:sz w:val="22"/>
          <w:szCs w:val="22"/>
        </w:rPr>
        <w:t>h energy you will</w:t>
      </w:r>
      <w:r w:rsidRPr="0086727B">
        <w:rPr>
          <w:rFonts w:asciiTheme="minorHAnsi" w:hAnsiTheme="minorHAnsi" w:cs="Arial"/>
          <w:sz w:val="22"/>
          <w:szCs w:val="22"/>
        </w:rPr>
        <w:t xml:space="preserve"> get from eating it should also be considered.</w:t>
      </w:r>
      <w:r w:rsidR="007A3BB8">
        <w:rPr>
          <w:rFonts w:asciiTheme="minorHAnsi" w:hAnsiTheme="minorHAnsi" w:cs="Arial"/>
          <w:sz w:val="22"/>
          <w:szCs w:val="22"/>
        </w:rPr>
        <w:t xml:space="preserve"> </w:t>
      </w:r>
      <w:r w:rsidR="004B6787">
        <w:rPr>
          <w:rFonts w:asciiTheme="minorHAnsi" w:hAnsiTheme="minorHAnsi" w:cs="Arial"/>
          <w:sz w:val="22"/>
          <w:szCs w:val="22"/>
        </w:rPr>
        <w:t xml:space="preserve"> Packaging too can be a waste of space and add weight.</w:t>
      </w:r>
      <w:r w:rsidR="007A3BB8">
        <w:rPr>
          <w:rFonts w:asciiTheme="minorHAnsi" w:hAnsiTheme="minorHAnsi" w:cs="Arial"/>
          <w:sz w:val="22"/>
          <w:szCs w:val="22"/>
        </w:rPr>
        <w:t xml:space="preserve"> </w:t>
      </w:r>
      <w:r w:rsidR="004B6787">
        <w:rPr>
          <w:rFonts w:asciiTheme="minorHAnsi" w:hAnsiTheme="minorHAnsi" w:cs="Arial"/>
          <w:sz w:val="22"/>
          <w:szCs w:val="22"/>
        </w:rPr>
        <w:t xml:space="preserve"> Remove what you can where you can.</w:t>
      </w:r>
    </w:p>
    <w:p w14:paraId="2098BBF2" w14:textId="77777777" w:rsidR="004C06FC" w:rsidRPr="0086727B" w:rsidRDefault="004C06FC" w:rsidP="0086727B">
      <w:pPr>
        <w:jc w:val="both"/>
        <w:rPr>
          <w:rFonts w:asciiTheme="minorHAnsi" w:hAnsiTheme="minorHAnsi" w:cs="Arial"/>
          <w:sz w:val="22"/>
          <w:szCs w:val="22"/>
        </w:rPr>
      </w:pPr>
    </w:p>
    <w:p w14:paraId="1E6F03C4" w14:textId="77777777" w:rsidR="00BC34C6" w:rsidRPr="0086727B" w:rsidRDefault="004C06FC" w:rsidP="0086727B">
      <w:pPr>
        <w:jc w:val="both"/>
        <w:rPr>
          <w:rFonts w:asciiTheme="minorHAnsi" w:hAnsiTheme="minorHAnsi" w:cs="Arial"/>
          <w:sz w:val="22"/>
          <w:szCs w:val="22"/>
        </w:rPr>
      </w:pPr>
      <w:r w:rsidRPr="0086727B">
        <w:rPr>
          <w:rFonts w:asciiTheme="minorHAnsi" w:hAnsiTheme="minorHAnsi" w:cs="Arial"/>
          <w:noProof/>
          <w:sz w:val="22"/>
          <w:szCs w:val="22"/>
        </w:rPr>
        <w:drawing>
          <wp:anchor distT="0" distB="0" distL="114300" distR="114300" simplePos="0" relativeHeight="251678720" behindDoc="1" locked="0" layoutInCell="1" allowOverlap="1" wp14:anchorId="554E58AD" wp14:editId="39ACB579">
            <wp:simplePos x="0" y="0"/>
            <wp:positionH relativeFrom="column">
              <wp:posOffset>0</wp:posOffset>
            </wp:positionH>
            <wp:positionV relativeFrom="paragraph">
              <wp:posOffset>-2540</wp:posOffset>
            </wp:positionV>
            <wp:extent cx="1430655" cy="1430655"/>
            <wp:effectExtent l="0" t="0" r="0" b="0"/>
            <wp:wrapTight wrapText="bothSides">
              <wp:wrapPolygon edited="0">
                <wp:start x="0" y="0"/>
                <wp:lineTo x="0" y="21284"/>
                <wp:lineTo x="21284" y="21284"/>
                <wp:lineTo x="21284" y="0"/>
                <wp:lineTo x="0" y="0"/>
              </wp:wrapPolygon>
            </wp:wrapTight>
            <wp:docPr id="26" name="Picture 26" descr="pot-noodle-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t-noodle-be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0294E" w14:textId="697E9488" w:rsidR="00225B19" w:rsidRPr="0086727B" w:rsidRDefault="00225B19" w:rsidP="0086727B">
      <w:pPr>
        <w:jc w:val="both"/>
        <w:rPr>
          <w:rFonts w:asciiTheme="minorHAnsi" w:hAnsiTheme="minorHAnsi" w:cs="Arial"/>
          <w:sz w:val="22"/>
          <w:szCs w:val="22"/>
        </w:rPr>
      </w:pPr>
      <w:r w:rsidRPr="00907984">
        <w:rPr>
          <w:rFonts w:asciiTheme="minorHAnsi" w:hAnsiTheme="minorHAnsi" w:cs="Arial"/>
          <w:i/>
          <w:sz w:val="22"/>
          <w:szCs w:val="22"/>
        </w:rPr>
        <w:t>Remember</w:t>
      </w:r>
      <w:r w:rsidRPr="0086727B">
        <w:rPr>
          <w:rFonts w:asciiTheme="minorHAnsi" w:hAnsiTheme="minorHAnsi" w:cs="Arial"/>
          <w:sz w:val="22"/>
          <w:szCs w:val="22"/>
        </w:rPr>
        <w:t xml:space="preserve"> one of your Condition</w:t>
      </w:r>
      <w:r w:rsidR="00907984">
        <w:rPr>
          <w:rFonts w:asciiTheme="minorHAnsi" w:hAnsiTheme="minorHAnsi" w:cs="Arial"/>
          <w:sz w:val="22"/>
          <w:szCs w:val="22"/>
        </w:rPr>
        <w:t xml:space="preserve">s is to cook a substantial meal. Consider; </w:t>
      </w:r>
      <w:r w:rsidR="00341053">
        <w:rPr>
          <w:rFonts w:asciiTheme="minorHAnsi" w:hAnsiTheme="minorHAnsi" w:cs="Arial"/>
          <w:sz w:val="22"/>
          <w:szCs w:val="22"/>
        </w:rPr>
        <w:t xml:space="preserve">Is a </w:t>
      </w:r>
      <w:r w:rsidR="00907984">
        <w:rPr>
          <w:rFonts w:asciiTheme="minorHAnsi" w:hAnsiTheme="minorHAnsi" w:cs="Arial"/>
          <w:sz w:val="22"/>
          <w:szCs w:val="22"/>
        </w:rPr>
        <w:t xml:space="preserve">Pot Noodle, </w:t>
      </w:r>
      <w:r w:rsidRPr="0086727B">
        <w:rPr>
          <w:rFonts w:asciiTheme="minorHAnsi" w:hAnsiTheme="minorHAnsi" w:cs="Arial"/>
          <w:sz w:val="22"/>
          <w:szCs w:val="22"/>
        </w:rPr>
        <w:t>Substantial?</w:t>
      </w:r>
      <w:r w:rsidR="007A3BB8">
        <w:rPr>
          <w:rFonts w:asciiTheme="minorHAnsi" w:hAnsiTheme="minorHAnsi" w:cs="Arial"/>
          <w:sz w:val="22"/>
          <w:szCs w:val="22"/>
        </w:rPr>
        <w:t xml:space="preserve">  </w:t>
      </w:r>
      <w:r w:rsidR="00341053">
        <w:rPr>
          <w:rFonts w:asciiTheme="minorHAnsi" w:hAnsiTheme="minorHAnsi" w:cs="Arial"/>
          <w:sz w:val="22"/>
          <w:szCs w:val="22"/>
        </w:rPr>
        <w:t xml:space="preserve">An </w:t>
      </w:r>
      <w:r w:rsidR="00094A47">
        <w:rPr>
          <w:rFonts w:asciiTheme="minorHAnsi" w:hAnsiTheme="minorHAnsi" w:cs="Arial"/>
          <w:sz w:val="22"/>
          <w:szCs w:val="22"/>
        </w:rPr>
        <w:t>Assessor cannot</w:t>
      </w:r>
      <w:r w:rsidR="00907984">
        <w:rPr>
          <w:rFonts w:asciiTheme="minorHAnsi" w:hAnsiTheme="minorHAnsi" w:cs="Arial"/>
          <w:sz w:val="22"/>
          <w:szCs w:val="22"/>
        </w:rPr>
        <w:t xml:space="preserve"> sign</w:t>
      </w:r>
      <w:r w:rsidR="007A3BB8">
        <w:rPr>
          <w:rFonts w:asciiTheme="minorHAnsi" w:hAnsiTheme="minorHAnsi" w:cs="Arial"/>
          <w:sz w:val="22"/>
          <w:szCs w:val="22"/>
        </w:rPr>
        <w:t xml:space="preserve"> off</w:t>
      </w:r>
      <w:r w:rsidRPr="0086727B">
        <w:rPr>
          <w:rFonts w:asciiTheme="minorHAnsi" w:hAnsiTheme="minorHAnsi" w:cs="Arial"/>
          <w:sz w:val="22"/>
          <w:szCs w:val="22"/>
        </w:rPr>
        <w:t xml:space="preserve"> </w:t>
      </w:r>
      <w:r w:rsidR="004B52EC">
        <w:rPr>
          <w:rFonts w:asciiTheme="minorHAnsi" w:hAnsiTheme="minorHAnsi" w:cs="Arial"/>
          <w:sz w:val="22"/>
          <w:szCs w:val="22"/>
        </w:rPr>
        <w:t>unless you have met this criteria.</w:t>
      </w:r>
    </w:p>
    <w:p w14:paraId="4F6D6A87" w14:textId="77777777" w:rsidR="00A37A4B" w:rsidRPr="0086727B" w:rsidRDefault="00A37A4B" w:rsidP="0086727B">
      <w:pPr>
        <w:spacing w:after="200"/>
        <w:jc w:val="both"/>
        <w:rPr>
          <w:rFonts w:asciiTheme="minorHAnsi" w:hAnsiTheme="minorHAnsi" w:cs="Arial"/>
          <w:sz w:val="22"/>
          <w:szCs w:val="22"/>
        </w:rPr>
      </w:pPr>
      <w:r w:rsidRPr="0086727B">
        <w:rPr>
          <w:rFonts w:asciiTheme="minorHAnsi" w:hAnsiTheme="minorHAnsi" w:cs="Arial"/>
          <w:sz w:val="22"/>
          <w:szCs w:val="22"/>
        </w:rPr>
        <w:br/>
      </w:r>
    </w:p>
    <w:p w14:paraId="216ABD63" w14:textId="77777777" w:rsidR="007A7F8B" w:rsidRDefault="007A7F8B" w:rsidP="007A7F8B">
      <w:pPr>
        <w:spacing w:after="200"/>
        <w:jc w:val="both"/>
        <w:rPr>
          <w:rFonts w:asciiTheme="minorHAnsi" w:hAnsiTheme="minorHAnsi" w:cs="Arial"/>
          <w:sz w:val="22"/>
          <w:szCs w:val="22"/>
        </w:rPr>
      </w:pPr>
    </w:p>
    <w:p w14:paraId="1C5A6AFD" w14:textId="685509ED" w:rsidR="00441498" w:rsidRPr="007A7F8B" w:rsidRDefault="00441498" w:rsidP="007A7F8B">
      <w:pPr>
        <w:spacing w:after="200"/>
        <w:jc w:val="both"/>
        <w:rPr>
          <w:rFonts w:asciiTheme="minorHAnsi" w:hAnsiTheme="minorHAnsi" w:cs="Arial"/>
          <w:sz w:val="22"/>
          <w:szCs w:val="22"/>
        </w:rPr>
      </w:pPr>
      <w:r w:rsidRPr="00441498">
        <w:rPr>
          <w:rFonts w:asciiTheme="minorHAnsi" w:hAnsiTheme="minorHAnsi" w:cs="Arial"/>
          <w:b/>
          <w:sz w:val="22"/>
          <w:szCs w:val="22"/>
        </w:rPr>
        <w:t>Water</w:t>
      </w:r>
    </w:p>
    <w:p w14:paraId="53C722E8" w14:textId="77777777" w:rsidR="00441498" w:rsidRDefault="00441498" w:rsidP="0086727B">
      <w:pPr>
        <w:jc w:val="both"/>
        <w:rPr>
          <w:rFonts w:asciiTheme="minorHAnsi" w:hAnsiTheme="minorHAnsi" w:cs="Arial"/>
          <w:sz w:val="22"/>
          <w:szCs w:val="22"/>
        </w:rPr>
      </w:pPr>
    </w:p>
    <w:p w14:paraId="31C31F8C" w14:textId="65E1CDC4" w:rsidR="00435AC8" w:rsidRPr="007A7F8B" w:rsidRDefault="0031674D" w:rsidP="007A7F8B">
      <w:pPr>
        <w:jc w:val="both"/>
        <w:rPr>
          <w:rStyle w:val="SubtitleChar"/>
          <w:rFonts w:asciiTheme="minorHAnsi" w:eastAsia="Times New Roman" w:hAnsiTheme="minorHAnsi" w:cs="Arial"/>
          <w:sz w:val="22"/>
          <w:szCs w:val="22"/>
          <w:lang w:val="en"/>
        </w:rPr>
      </w:pPr>
      <w:r w:rsidRPr="0086727B">
        <w:rPr>
          <w:rFonts w:asciiTheme="minorHAnsi" w:hAnsiTheme="minorHAnsi" w:cs="Arial"/>
          <w:sz w:val="22"/>
          <w:szCs w:val="22"/>
        </w:rPr>
        <w:t>Staying hydrated is really important, especially when exercising.</w:t>
      </w:r>
      <w:r w:rsidR="00FD5768">
        <w:rPr>
          <w:rFonts w:asciiTheme="minorHAnsi" w:hAnsiTheme="minorHAnsi" w:cs="Arial"/>
          <w:sz w:val="22"/>
          <w:szCs w:val="22"/>
        </w:rPr>
        <w:t xml:space="preserve"> </w:t>
      </w:r>
      <w:r w:rsidRPr="0086727B">
        <w:rPr>
          <w:rFonts w:asciiTheme="minorHAnsi" w:hAnsiTheme="minorHAnsi" w:cs="Arial"/>
          <w:sz w:val="22"/>
          <w:szCs w:val="22"/>
        </w:rPr>
        <w:t xml:space="preserve"> It is actually more important to drink than it is to eat.</w:t>
      </w:r>
      <w:r w:rsidRPr="0086727B">
        <w:rPr>
          <w:rFonts w:asciiTheme="minorHAnsi" w:hAnsiTheme="minorHAnsi" w:cs="Arial"/>
          <w:sz w:val="22"/>
          <w:szCs w:val="22"/>
          <w:lang w:val="en"/>
        </w:rPr>
        <w:t xml:space="preserve"> </w:t>
      </w:r>
      <w:r w:rsidR="00441498">
        <w:rPr>
          <w:rFonts w:asciiTheme="minorHAnsi" w:hAnsiTheme="minorHAnsi" w:cs="Arial"/>
          <w:sz w:val="22"/>
          <w:szCs w:val="22"/>
          <w:lang w:val="en"/>
        </w:rPr>
        <w:t>Take at least</w:t>
      </w:r>
      <w:r w:rsidR="004B6787">
        <w:rPr>
          <w:rFonts w:asciiTheme="minorHAnsi" w:hAnsiTheme="minorHAnsi" w:cs="Arial"/>
          <w:sz w:val="22"/>
          <w:szCs w:val="22"/>
          <w:lang w:val="en"/>
        </w:rPr>
        <w:t xml:space="preserve"> 2 litres and </w:t>
      </w:r>
      <w:r w:rsidR="00964F98">
        <w:rPr>
          <w:rFonts w:asciiTheme="minorHAnsi" w:hAnsiTheme="minorHAnsi" w:cs="Arial"/>
          <w:sz w:val="22"/>
          <w:szCs w:val="22"/>
          <w:lang w:val="en"/>
        </w:rPr>
        <w:t>avoid coke/ Lucozade etc.</w:t>
      </w:r>
      <w:r w:rsidR="00441498">
        <w:rPr>
          <w:rFonts w:asciiTheme="minorHAnsi" w:hAnsiTheme="minorHAnsi" w:cs="Arial"/>
          <w:sz w:val="22"/>
          <w:szCs w:val="22"/>
          <w:lang w:val="en"/>
        </w:rPr>
        <w:t xml:space="preserve"> for one weekend. One of the little juice concentrate bottles will add flavo</w:t>
      </w:r>
      <w:r w:rsidR="00FD5768">
        <w:rPr>
          <w:rFonts w:asciiTheme="minorHAnsi" w:hAnsiTheme="minorHAnsi" w:cs="Arial"/>
          <w:sz w:val="22"/>
          <w:szCs w:val="22"/>
          <w:lang w:val="en"/>
        </w:rPr>
        <w:t>u</w:t>
      </w:r>
      <w:r w:rsidR="00441498">
        <w:rPr>
          <w:rFonts w:asciiTheme="minorHAnsi" w:hAnsiTheme="minorHAnsi" w:cs="Arial"/>
          <w:sz w:val="22"/>
          <w:szCs w:val="22"/>
          <w:lang w:val="en"/>
        </w:rPr>
        <w:t>r for your whole walking group for a weekend if you need it.</w:t>
      </w:r>
    </w:p>
    <w:p w14:paraId="259E002C" w14:textId="77777777" w:rsidR="00435AC8" w:rsidRDefault="00435AC8" w:rsidP="004E1BEC">
      <w:pPr>
        <w:pStyle w:val="Heading1"/>
        <w:jc w:val="both"/>
        <w:rPr>
          <w:rStyle w:val="SubtitleChar"/>
          <w:rFonts w:asciiTheme="minorHAnsi" w:hAnsiTheme="minorHAnsi"/>
          <w:sz w:val="22"/>
          <w:szCs w:val="22"/>
        </w:rPr>
      </w:pPr>
    </w:p>
    <w:p w14:paraId="3822B977" w14:textId="77777777" w:rsidR="004E1BEC" w:rsidRPr="004E1BEC" w:rsidRDefault="004E1BEC" w:rsidP="004E1BEC">
      <w:pPr>
        <w:pStyle w:val="Heading1"/>
        <w:jc w:val="both"/>
        <w:rPr>
          <w:rStyle w:val="SubtitleChar"/>
          <w:rFonts w:asciiTheme="minorHAnsi" w:hAnsiTheme="minorHAnsi"/>
          <w:sz w:val="22"/>
          <w:szCs w:val="22"/>
        </w:rPr>
      </w:pPr>
      <w:r w:rsidRPr="004E1BEC">
        <w:rPr>
          <w:rStyle w:val="SubtitleChar"/>
          <w:rFonts w:asciiTheme="minorHAnsi" w:hAnsiTheme="minorHAnsi"/>
          <w:sz w:val="22"/>
          <w:szCs w:val="22"/>
        </w:rPr>
        <w:t>Using a Trangia</w:t>
      </w:r>
    </w:p>
    <w:p w14:paraId="2731EA11" w14:textId="77777777" w:rsidR="004E1BEC" w:rsidRPr="0086727B" w:rsidRDefault="004E1BEC" w:rsidP="004E1BEC">
      <w:pPr>
        <w:jc w:val="both"/>
        <w:rPr>
          <w:rFonts w:asciiTheme="minorHAnsi" w:hAnsiTheme="minorHAnsi"/>
          <w:sz w:val="22"/>
          <w:szCs w:val="22"/>
        </w:rPr>
      </w:pPr>
    </w:p>
    <w:p w14:paraId="40ED4DDD" w14:textId="77777777" w:rsidR="004E1BEC" w:rsidRPr="0086727B" w:rsidRDefault="004E1BEC" w:rsidP="004E1BEC">
      <w:pPr>
        <w:jc w:val="both"/>
        <w:rPr>
          <w:rFonts w:asciiTheme="minorHAnsi" w:hAnsiTheme="minorHAnsi"/>
          <w:sz w:val="22"/>
          <w:szCs w:val="22"/>
        </w:rPr>
      </w:pPr>
      <w:r w:rsidRPr="0086727B">
        <w:rPr>
          <w:rFonts w:asciiTheme="minorHAnsi" w:hAnsiTheme="minorHAnsi"/>
          <w:sz w:val="22"/>
          <w:szCs w:val="22"/>
        </w:rPr>
        <w:t>Never use a stove in a tent or try to refuel direct to a burner that appears to be out.</w:t>
      </w:r>
    </w:p>
    <w:p w14:paraId="6AD10042" w14:textId="77777777" w:rsidR="004E1BEC" w:rsidRPr="0086727B" w:rsidRDefault="004E1BEC" w:rsidP="004E1BEC">
      <w:pPr>
        <w:jc w:val="both"/>
        <w:rPr>
          <w:rFonts w:asciiTheme="minorHAnsi" w:hAnsiTheme="minorHAnsi"/>
          <w:sz w:val="22"/>
          <w:szCs w:val="22"/>
        </w:rPr>
      </w:pPr>
    </w:p>
    <w:p w14:paraId="6F03D02C" w14:textId="77777777" w:rsidR="004E1BEC" w:rsidRPr="0086727B" w:rsidRDefault="004E1BEC" w:rsidP="004E1BEC">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Put the stove together and check you have all components before you start. Site it on flat ground (not a table/bench) and ensure everyone has room to move around the stove.</w:t>
      </w:r>
    </w:p>
    <w:p w14:paraId="00560CEB" w14:textId="77777777" w:rsidR="004E1BEC" w:rsidRPr="0086727B" w:rsidRDefault="004E1BEC" w:rsidP="004E1BEC">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Give the pans a quick rinse to remove any dust.</w:t>
      </w:r>
    </w:p>
    <w:p w14:paraId="003A3A43" w14:textId="0DFE9B7E" w:rsidR="004E1BEC" w:rsidRPr="0086727B" w:rsidRDefault="004E1BEC" w:rsidP="004E1BEC">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Fill t</w:t>
      </w:r>
      <w:r w:rsidR="004B6787">
        <w:rPr>
          <w:rFonts w:asciiTheme="minorHAnsi" w:hAnsiTheme="minorHAnsi"/>
          <w:sz w:val="22"/>
          <w:szCs w:val="22"/>
        </w:rPr>
        <w:t>he burner from the fuel bottle (</w:t>
      </w:r>
      <w:r w:rsidRPr="0086727B">
        <w:rPr>
          <w:rFonts w:asciiTheme="minorHAnsi" w:hAnsiTheme="minorHAnsi"/>
          <w:sz w:val="22"/>
          <w:szCs w:val="22"/>
        </w:rPr>
        <w:t>well away from the cooking area</w:t>
      </w:r>
      <w:r w:rsidR="004B6787">
        <w:rPr>
          <w:rFonts w:asciiTheme="minorHAnsi" w:hAnsiTheme="minorHAnsi"/>
          <w:sz w:val="22"/>
          <w:szCs w:val="22"/>
        </w:rPr>
        <w:t>)</w:t>
      </w:r>
      <w:r w:rsidRPr="0086727B">
        <w:rPr>
          <w:rFonts w:asciiTheme="minorHAnsi" w:hAnsiTheme="minorHAnsi"/>
          <w:sz w:val="22"/>
          <w:szCs w:val="22"/>
        </w:rPr>
        <w:t>. Secure the bottle and leave it away from the cooking area.</w:t>
      </w:r>
    </w:p>
    <w:p w14:paraId="54D9DA3B" w14:textId="77777777" w:rsidR="004E1BEC" w:rsidRPr="0086727B" w:rsidRDefault="004E1BEC" w:rsidP="004E1BEC">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Take off the windshield and light the fuel (long matches recommended). Blow out the match and check it’s lit by placing the spent match back in the burner. Remove and blow it out again.</w:t>
      </w:r>
    </w:p>
    <w:p w14:paraId="4495F2FF" w14:textId="4B5CC735" w:rsidR="004E1BEC" w:rsidRPr="0086727B" w:rsidRDefault="004E1BEC" w:rsidP="004E1BEC">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Replace the win</w:t>
      </w:r>
      <w:r w:rsidR="00AE39D1">
        <w:rPr>
          <w:rFonts w:asciiTheme="minorHAnsi" w:hAnsiTheme="minorHAnsi"/>
          <w:sz w:val="22"/>
          <w:szCs w:val="22"/>
        </w:rPr>
        <w:t>d</w:t>
      </w:r>
      <w:r w:rsidRPr="0086727B">
        <w:rPr>
          <w:rFonts w:asciiTheme="minorHAnsi" w:hAnsiTheme="minorHAnsi"/>
          <w:sz w:val="22"/>
          <w:szCs w:val="22"/>
        </w:rPr>
        <w:t>shield carefully and use the handle to move all pans on and off the stove.</w:t>
      </w:r>
    </w:p>
    <w:p w14:paraId="4797F23C" w14:textId="7B5D1171" w:rsidR="004E1BEC" w:rsidRPr="0086727B" w:rsidRDefault="004E1BEC" w:rsidP="004E1BEC">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If you run out of fuel you must leave the burner to cool.</w:t>
      </w:r>
      <w:r w:rsidR="00255057">
        <w:rPr>
          <w:rFonts w:asciiTheme="minorHAnsi" w:hAnsiTheme="minorHAnsi"/>
          <w:sz w:val="22"/>
          <w:szCs w:val="22"/>
        </w:rPr>
        <w:t xml:space="preserve"> </w:t>
      </w:r>
      <w:r w:rsidRPr="0086727B">
        <w:rPr>
          <w:rFonts w:asciiTheme="minorHAnsi" w:hAnsiTheme="minorHAnsi"/>
          <w:sz w:val="22"/>
          <w:szCs w:val="22"/>
        </w:rPr>
        <w:t xml:space="preserve"> Be careful checking </w:t>
      </w:r>
      <w:r w:rsidR="004B6787">
        <w:rPr>
          <w:rFonts w:asciiTheme="minorHAnsi" w:hAnsiTheme="minorHAnsi"/>
          <w:sz w:val="22"/>
          <w:szCs w:val="22"/>
        </w:rPr>
        <w:t xml:space="preserve">as </w:t>
      </w:r>
      <w:r w:rsidRPr="0086727B">
        <w:rPr>
          <w:rFonts w:asciiTheme="minorHAnsi" w:hAnsiTheme="minorHAnsi"/>
          <w:sz w:val="22"/>
          <w:szCs w:val="22"/>
        </w:rPr>
        <w:t>it gets very hot.</w:t>
      </w:r>
      <w:r w:rsidR="00255057">
        <w:rPr>
          <w:rFonts w:asciiTheme="minorHAnsi" w:hAnsiTheme="minorHAnsi"/>
          <w:sz w:val="22"/>
          <w:szCs w:val="22"/>
        </w:rPr>
        <w:t xml:space="preserve"> </w:t>
      </w:r>
      <w:r w:rsidRPr="0086727B">
        <w:rPr>
          <w:rFonts w:asciiTheme="minorHAnsi" w:hAnsiTheme="minorHAnsi"/>
          <w:sz w:val="22"/>
          <w:szCs w:val="22"/>
        </w:rPr>
        <w:t xml:space="preserve"> It must be cool enough to carry to the fuel to be refilled.</w:t>
      </w:r>
    </w:p>
    <w:p w14:paraId="20D8C8B1" w14:textId="7889C516" w:rsidR="004E1BEC" w:rsidRPr="00AE5135" w:rsidRDefault="004E1BEC" w:rsidP="00AE5135">
      <w:pPr>
        <w:pStyle w:val="ListParagraph"/>
        <w:numPr>
          <w:ilvl w:val="0"/>
          <w:numId w:val="37"/>
        </w:numPr>
        <w:jc w:val="both"/>
        <w:rPr>
          <w:rFonts w:asciiTheme="minorHAnsi" w:hAnsiTheme="minorHAnsi"/>
          <w:sz w:val="22"/>
          <w:szCs w:val="22"/>
        </w:rPr>
      </w:pPr>
      <w:r w:rsidRPr="0086727B">
        <w:rPr>
          <w:rFonts w:asciiTheme="minorHAnsi" w:hAnsiTheme="minorHAnsi"/>
          <w:sz w:val="22"/>
          <w:szCs w:val="22"/>
        </w:rPr>
        <w:t>If finished</w:t>
      </w:r>
      <w:r w:rsidR="00D46FCD">
        <w:rPr>
          <w:rFonts w:asciiTheme="minorHAnsi" w:hAnsiTheme="minorHAnsi"/>
          <w:sz w:val="22"/>
          <w:szCs w:val="22"/>
        </w:rPr>
        <w:t>, you can</w:t>
      </w:r>
      <w:r w:rsidRPr="0086727B">
        <w:rPr>
          <w:rFonts w:asciiTheme="minorHAnsi" w:hAnsiTheme="minorHAnsi"/>
          <w:sz w:val="22"/>
          <w:szCs w:val="22"/>
        </w:rPr>
        <w:t xml:space="preserve"> snuff the f</w:t>
      </w:r>
      <w:r w:rsidR="00D46FCD">
        <w:rPr>
          <w:rFonts w:asciiTheme="minorHAnsi" w:hAnsiTheme="minorHAnsi"/>
          <w:sz w:val="22"/>
          <w:szCs w:val="22"/>
        </w:rPr>
        <w:t xml:space="preserve">lame out with the ‘simmer ring’. </w:t>
      </w:r>
      <w:r w:rsidRPr="0086727B">
        <w:rPr>
          <w:rFonts w:asciiTheme="minorHAnsi" w:hAnsiTheme="minorHAnsi"/>
          <w:sz w:val="22"/>
          <w:szCs w:val="22"/>
        </w:rPr>
        <w:t xml:space="preserve"> Never </w:t>
      </w:r>
      <w:r w:rsidR="00AE5135">
        <w:rPr>
          <w:rFonts w:asciiTheme="minorHAnsi" w:hAnsiTheme="minorHAnsi"/>
          <w:sz w:val="22"/>
          <w:szCs w:val="22"/>
        </w:rPr>
        <w:t xml:space="preserve">ever </w:t>
      </w:r>
      <w:r w:rsidRPr="0086727B">
        <w:rPr>
          <w:rFonts w:asciiTheme="minorHAnsi" w:hAnsiTheme="minorHAnsi"/>
          <w:sz w:val="22"/>
          <w:szCs w:val="22"/>
        </w:rPr>
        <w:t>try to blow it out.</w:t>
      </w:r>
      <w:r w:rsidR="00255057">
        <w:rPr>
          <w:rFonts w:asciiTheme="minorHAnsi" w:hAnsiTheme="minorHAnsi"/>
          <w:sz w:val="22"/>
          <w:szCs w:val="22"/>
        </w:rPr>
        <w:t xml:space="preserve"> </w:t>
      </w:r>
      <w:r w:rsidR="00AE5135">
        <w:rPr>
          <w:rFonts w:asciiTheme="minorHAnsi" w:hAnsiTheme="minorHAnsi"/>
          <w:sz w:val="22"/>
          <w:szCs w:val="22"/>
        </w:rPr>
        <w:t xml:space="preserve"> </w:t>
      </w:r>
      <w:r w:rsidRPr="00AE5135">
        <w:rPr>
          <w:rFonts w:asciiTheme="minorHAnsi" w:hAnsiTheme="minorHAnsi"/>
          <w:sz w:val="22"/>
          <w:szCs w:val="22"/>
        </w:rPr>
        <w:t>Better still it might be more appropriate to let the burner burn dry under your own supervision.</w:t>
      </w:r>
    </w:p>
    <w:p w14:paraId="3797F9AE" w14:textId="77777777" w:rsidR="004E1BEC" w:rsidRPr="0086727B" w:rsidRDefault="004E1BEC" w:rsidP="004E1BEC">
      <w:pPr>
        <w:ind w:left="360"/>
        <w:jc w:val="both"/>
        <w:rPr>
          <w:rFonts w:asciiTheme="minorHAnsi" w:hAnsiTheme="minorHAnsi" w:cs="Arial"/>
          <w:sz w:val="22"/>
          <w:szCs w:val="22"/>
          <w:u w:val="single"/>
        </w:rPr>
      </w:pPr>
    </w:p>
    <w:p w14:paraId="5C5257B5" w14:textId="77777777" w:rsidR="004E1BEC" w:rsidRDefault="004E1BEC" w:rsidP="004E1BEC">
      <w:pPr>
        <w:jc w:val="both"/>
        <w:rPr>
          <w:rFonts w:asciiTheme="minorHAnsi" w:hAnsiTheme="minorHAnsi" w:cs="Arial"/>
          <w:sz w:val="22"/>
          <w:szCs w:val="22"/>
          <w:u w:val="single"/>
        </w:rPr>
      </w:pPr>
    </w:p>
    <w:p w14:paraId="5DFBB03D" w14:textId="77777777" w:rsidR="004E1BEC" w:rsidRPr="007A7F8B" w:rsidRDefault="004E1BEC" w:rsidP="004E1BEC">
      <w:pPr>
        <w:ind w:left="360"/>
        <w:jc w:val="both"/>
        <w:rPr>
          <w:rFonts w:asciiTheme="minorHAnsi" w:hAnsiTheme="minorHAnsi" w:cs="Arial"/>
          <w:b/>
          <w:i/>
          <w:sz w:val="22"/>
          <w:szCs w:val="22"/>
        </w:rPr>
      </w:pPr>
      <w:r w:rsidRPr="007A7F8B">
        <w:rPr>
          <w:rFonts w:asciiTheme="minorHAnsi" w:hAnsiTheme="minorHAnsi" w:cs="Arial"/>
          <w:b/>
          <w:i/>
          <w:sz w:val="22"/>
          <w:szCs w:val="22"/>
        </w:rPr>
        <w:t>Rule of thumb</w:t>
      </w:r>
    </w:p>
    <w:p w14:paraId="1BA50D2C" w14:textId="2FB5D430" w:rsidR="004E1BEC" w:rsidRPr="0086727B" w:rsidRDefault="007A7F8B" w:rsidP="004E1BEC">
      <w:pPr>
        <w:ind w:left="360"/>
        <w:jc w:val="both"/>
        <w:rPr>
          <w:rFonts w:asciiTheme="minorHAnsi" w:hAnsiTheme="minorHAnsi" w:cs="Arial"/>
          <w:sz w:val="22"/>
          <w:szCs w:val="22"/>
        </w:rPr>
      </w:pPr>
      <w:r w:rsidRPr="0086727B">
        <w:rPr>
          <w:rFonts w:asciiTheme="minorHAnsi" w:hAnsiTheme="minorHAnsi" w:cs="Arial"/>
          <w:noProof/>
          <w:sz w:val="22"/>
          <w:szCs w:val="22"/>
        </w:rPr>
        <w:drawing>
          <wp:anchor distT="0" distB="0" distL="114300" distR="114300" simplePos="0" relativeHeight="251743232" behindDoc="1" locked="0" layoutInCell="1" allowOverlap="1" wp14:anchorId="60AA6657" wp14:editId="1A61C064">
            <wp:simplePos x="0" y="0"/>
            <wp:positionH relativeFrom="margin">
              <wp:align>right</wp:align>
            </wp:positionH>
            <wp:positionV relativeFrom="paragraph">
              <wp:posOffset>7857</wp:posOffset>
            </wp:positionV>
            <wp:extent cx="1637665" cy="1637665"/>
            <wp:effectExtent l="0" t="0" r="635" b="635"/>
            <wp:wrapTight wrapText="bothSides">
              <wp:wrapPolygon edited="0">
                <wp:start x="0" y="0"/>
                <wp:lineTo x="0" y="21357"/>
                <wp:lineTo x="21357" y="21357"/>
                <wp:lineTo x="21357" y="0"/>
                <wp:lineTo x="0" y="0"/>
              </wp:wrapPolygon>
            </wp:wrapTight>
            <wp:docPr id="306" name="Picture 306"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umbs-u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BEC" w:rsidRPr="0086727B">
        <w:rPr>
          <w:rFonts w:asciiTheme="minorHAnsi" w:hAnsiTheme="minorHAnsi" w:cs="Arial"/>
          <w:sz w:val="22"/>
          <w:szCs w:val="22"/>
        </w:rPr>
        <w:t xml:space="preserve">Be careful, the pans can stay hot for a long time after the burner has gone out. </w:t>
      </w:r>
      <w:r w:rsidR="00E05511">
        <w:rPr>
          <w:rFonts w:asciiTheme="minorHAnsi" w:hAnsiTheme="minorHAnsi" w:cs="Arial"/>
          <w:sz w:val="22"/>
          <w:szCs w:val="22"/>
        </w:rPr>
        <w:t xml:space="preserve"> </w:t>
      </w:r>
      <w:r w:rsidR="004E1BEC" w:rsidRPr="0086727B">
        <w:rPr>
          <w:rFonts w:asciiTheme="minorHAnsi" w:hAnsiTheme="minorHAnsi" w:cs="Arial"/>
          <w:sz w:val="22"/>
          <w:szCs w:val="22"/>
        </w:rPr>
        <w:t>Slowly check the temperature by moving your thumb down the inside of the windshield and towards the burner.</w:t>
      </w:r>
      <w:r w:rsidR="00435AC8">
        <w:rPr>
          <w:rFonts w:asciiTheme="minorHAnsi" w:hAnsiTheme="minorHAnsi" w:cs="Arial"/>
          <w:sz w:val="22"/>
          <w:szCs w:val="22"/>
        </w:rPr>
        <w:t xml:space="preserve"> </w:t>
      </w:r>
      <w:r w:rsidR="004E1BEC" w:rsidRPr="0086727B">
        <w:rPr>
          <w:rFonts w:asciiTheme="minorHAnsi" w:hAnsiTheme="minorHAnsi" w:cs="Arial"/>
          <w:sz w:val="22"/>
          <w:szCs w:val="22"/>
        </w:rPr>
        <w:t xml:space="preserve"> If it is too hot to touch, it is too hot to refuel or take apart! </w:t>
      </w:r>
    </w:p>
    <w:p w14:paraId="25F711E0" w14:textId="0A6A6BCA" w:rsidR="004E1BEC" w:rsidRPr="0086727B" w:rsidRDefault="004E1BEC" w:rsidP="004E1BEC">
      <w:pPr>
        <w:spacing w:after="200"/>
        <w:jc w:val="both"/>
        <w:rPr>
          <w:rFonts w:asciiTheme="minorHAnsi" w:hAnsiTheme="minorHAnsi" w:cs="Arial"/>
          <w:sz w:val="22"/>
          <w:szCs w:val="22"/>
        </w:rPr>
      </w:pPr>
    </w:p>
    <w:p w14:paraId="649881DD" w14:textId="677CF350" w:rsidR="007A7F8B" w:rsidRDefault="007A7F8B" w:rsidP="004E1BEC">
      <w:pPr>
        <w:spacing w:after="200"/>
        <w:jc w:val="both"/>
        <w:rPr>
          <w:rFonts w:asciiTheme="minorHAnsi" w:hAnsiTheme="minorHAnsi" w:cs="Arial"/>
          <w:sz w:val="22"/>
          <w:szCs w:val="22"/>
        </w:rPr>
      </w:pPr>
    </w:p>
    <w:p w14:paraId="405835F4" w14:textId="49BADDE4" w:rsidR="004E1BEC" w:rsidRPr="007A7F8B" w:rsidRDefault="004E1BEC" w:rsidP="004E1BEC">
      <w:pPr>
        <w:spacing w:after="200"/>
        <w:jc w:val="both"/>
        <w:rPr>
          <w:rFonts w:asciiTheme="minorHAnsi" w:hAnsiTheme="minorHAnsi" w:cs="Arial"/>
          <w:b/>
          <w:sz w:val="22"/>
          <w:szCs w:val="22"/>
        </w:rPr>
      </w:pPr>
      <w:r w:rsidRPr="007A7F8B">
        <w:rPr>
          <w:rFonts w:asciiTheme="minorHAnsi" w:hAnsiTheme="minorHAnsi" w:cs="Arial"/>
          <w:b/>
          <w:i/>
          <w:sz w:val="22"/>
          <w:szCs w:val="22"/>
        </w:rPr>
        <w:t>Cleaning</w:t>
      </w:r>
    </w:p>
    <w:p w14:paraId="131A9634" w14:textId="77777777" w:rsidR="004E1BEC" w:rsidRPr="0086727B" w:rsidRDefault="004E1BEC" w:rsidP="004E1BEC">
      <w:pPr>
        <w:spacing w:after="200"/>
        <w:jc w:val="both"/>
        <w:rPr>
          <w:rFonts w:asciiTheme="minorHAnsi" w:hAnsiTheme="minorHAnsi" w:cs="Arial"/>
          <w:sz w:val="22"/>
          <w:szCs w:val="22"/>
        </w:rPr>
      </w:pPr>
      <w:r w:rsidRPr="0086727B">
        <w:rPr>
          <w:rFonts w:asciiTheme="minorHAnsi" w:hAnsiTheme="minorHAnsi" w:cs="Arial"/>
          <w:sz w:val="22"/>
          <w:szCs w:val="22"/>
        </w:rPr>
        <w:t xml:space="preserve">Trangias must be returned clean and ready for the next group. </w:t>
      </w:r>
    </w:p>
    <w:p w14:paraId="7E010415" w14:textId="2D381A55" w:rsidR="004E1BEC" w:rsidRPr="0086727B" w:rsidRDefault="0021407C" w:rsidP="004E1BEC">
      <w:pPr>
        <w:spacing w:after="200"/>
        <w:jc w:val="both"/>
        <w:rPr>
          <w:rFonts w:asciiTheme="minorHAnsi" w:hAnsiTheme="minorHAnsi" w:cs="Arial"/>
          <w:sz w:val="22"/>
          <w:szCs w:val="22"/>
        </w:rPr>
      </w:pPr>
      <w:r>
        <w:rPr>
          <w:rFonts w:asciiTheme="minorHAnsi" w:hAnsiTheme="minorHAnsi" w:cs="Arial"/>
          <w:sz w:val="22"/>
          <w:szCs w:val="22"/>
        </w:rPr>
        <w:t>It’s a good idea to bring</w:t>
      </w:r>
      <w:r w:rsidR="008A7149">
        <w:rPr>
          <w:rFonts w:asciiTheme="minorHAnsi" w:hAnsiTheme="minorHAnsi" w:cs="Arial"/>
          <w:sz w:val="22"/>
          <w:szCs w:val="22"/>
        </w:rPr>
        <w:t xml:space="preserve"> a B</w:t>
      </w:r>
      <w:r w:rsidR="004E1BEC" w:rsidRPr="0086727B">
        <w:rPr>
          <w:rFonts w:asciiTheme="minorHAnsi" w:hAnsiTheme="minorHAnsi" w:cs="Arial"/>
          <w:sz w:val="22"/>
          <w:szCs w:val="22"/>
        </w:rPr>
        <w:t>ri</w:t>
      </w:r>
      <w:r>
        <w:rPr>
          <w:rFonts w:asciiTheme="minorHAnsi" w:hAnsiTheme="minorHAnsi" w:cs="Arial"/>
          <w:sz w:val="22"/>
          <w:szCs w:val="22"/>
        </w:rPr>
        <w:t>l</w:t>
      </w:r>
      <w:r w:rsidR="004E1BEC" w:rsidRPr="0086727B">
        <w:rPr>
          <w:rFonts w:asciiTheme="minorHAnsi" w:hAnsiTheme="minorHAnsi" w:cs="Arial"/>
          <w:sz w:val="22"/>
          <w:szCs w:val="22"/>
        </w:rPr>
        <w:t>lo pad, half a washing up sponge with green s</w:t>
      </w:r>
      <w:r w:rsidR="004034F2">
        <w:rPr>
          <w:rFonts w:asciiTheme="minorHAnsi" w:hAnsiTheme="minorHAnsi" w:cs="Arial"/>
          <w:sz w:val="22"/>
          <w:szCs w:val="22"/>
        </w:rPr>
        <w:t>c</w:t>
      </w:r>
      <w:r w:rsidR="004E1BEC" w:rsidRPr="0086727B">
        <w:rPr>
          <w:rFonts w:asciiTheme="minorHAnsi" w:hAnsiTheme="minorHAnsi" w:cs="Arial"/>
          <w:sz w:val="22"/>
          <w:szCs w:val="22"/>
        </w:rPr>
        <w:t>rubbing stuff on one side, drizzle of washing up liquid in an old hotel shampoo bottle.</w:t>
      </w:r>
    </w:p>
    <w:p w14:paraId="08068681" w14:textId="16A507A6" w:rsidR="004E1BEC" w:rsidRPr="0086727B" w:rsidRDefault="0027661B" w:rsidP="004E1BEC">
      <w:pPr>
        <w:spacing w:after="200"/>
        <w:jc w:val="both"/>
        <w:rPr>
          <w:rFonts w:asciiTheme="minorHAnsi" w:hAnsiTheme="minorHAnsi" w:cs="Arial"/>
          <w:sz w:val="22"/>
          <w:szCs w:val="22"/>
        </w:rPr>
      </w:pPr>
      <w:r>
        <w:rPr>
          <w:rFonts w:asciiTheme="minorHAnsi" w:hAnsiTheme="minorHAnsi" w:cs="Arial"/>
          <w:sz w:val="22"/>
          <w:szCs w:val="22"/>
        </w:rPr>
        <w:t>You will not</w:t>
      </w:r>
      <w:r w:rsidR="004E1BEC" w:rsidRPr="0086727B">
        <w:rPr>
          <w:rFonts w:asciiTheme="minorHAnsi" w:hAnsiTheme="minorHAnsi" w:cs="Arial"/>
          <w:sz w:val="22"/>
          <w:szCs w:val="22"/>
        </w:rPr>
        <w:t xml:space="preserve"> be able to leave the campsite on your last day without proving all the components of your stove are present and clean.</w:t>
      </w:r>
    </w:p>
    <w:p w14:paraId="7D62B37D" w14:textId="3CF3A9D8" w:rsidR="004E1BEC" w:rsidRPr="0086727B" w:rsidRDefault="004E1BEC" w:rsidP="004E1BEC">
      <w:pPr>
        <w:spacing w:after="200"/>
        <w:jc w:val="both"/>
        <w:rPr>
          <w:rFonts w:asciiTheme="minorHAnsi" w:hAnsiTheme="minorHAnsi" w:cs="Arial"/>
          <w:sz w:val="22"/>
          <w:szCs w:val="22"/>
        </w:rPr>
      </w:pPr>
      <w:r w:rsidRPr="0086727B">
        <w:rPr>
          <w:rFonts w:asciiTheme="minorHAnsi" w:hAnsiTheme="minorHAnsi" w:cs="Arial"/>
          <w:sz w:val="22"/>
          <w:szCs w:val="22"/>
        </w:rPr>
        <w:t>Replies to questions</w:t>
      </w:r>
      <w:r>
        <w:rPr>
          <w:rFonts w:asciiTheme="minorHAnsi" w:hAnsiTheme="minorHAnsi" w:cs="Arial"/>
          <w:sz w:val="22"/>
          <w:szCs w:val="22"/>
        </w:rPr>
        <w:t>/instructions</w:t>
      </w:r>
      <w:r w:rsidRPr="0086727B">
        <w:rPr>
          <w:rFonts w:asciiTheme="minorHAnsi" w:hAnsiTheme="minorHAnsi" w:cs="Arial"/>
          <w:sz w:val="22"/>
          <w:szCs w:val="22"/>
        </w:rPr>
        <w:t xml:space="preserve"> asked by an instructor</w:t>
      </w:r>
      <w:r>
        <w:rPr>
          <w:rFonts w:asciiTheme="minorHAnsi" w:hAnsiTheme="minorHAnsi" w:cs="Arial"/>
          <w:sz w:val="22"/>
          <w:szCs w:val="22"/>
        </w:rPr>
        <w:t xml:space="preserve"> (usually nominated the </w:t>
      </w:r>
      <w:r w:rsidR="00AE5135">
        <w:rPr>
          <w:rFonts w:asciiTheme="minorHAnsi" w:hAnsiTheme="minorHAnsi" w:cs="Arial"/>
          <w:sz w:val="22"/>
          <w:szCs w:val="22"/>
        </w:rPr>
        <w:t>‘</w:t>
      </w:r>
      <w:r>
        <w:rPr>
          <w:rFonts w:asciiTheme="minorHAnsi" w:hAnsiTheme="minorHAnsi" w:cs="Arial"/>
          <w:sz w:val="22"/>
          <w:szCs w:val="22"/>
        </w:rPr>
        <w:t>Trangia Monitor</w:t>
      </w:r>
      <w:r w:rsidR="00AE5135">
        <w:rPr>
          <w:rFonts w:asciiTheme="minorHAnsi" w:hAnsiTheme="minorHAnsi" w:cs="Arial"/>
          <w:sz w:val="22"/>
          <w:szCs w:val="22"/>
        </w:rPr>
        <w:t>’</w:t>
      </w:r>
      <w:r>
        <w:rPr>
          <w:rFonts w:asciiTheme="minorHAnsi" w:hAnsiTheme="minorHAnsi" w:cs="Arial"/>
          <w:sz w:val="22"/>
          <w:szCs w:val="22"/>
        </w:rPr>
        <w:t>)</w:t>
      </w:r>
      <w:r w:rsidRPr="0086727B">
        <w:rPr>
          <w:rFonts w:asciiTheme="minorHAnsi" w:hAnsiTheme="minorHAnsi" w:cs="Arial"/>
          <w:sz w:val="22"/>
          <w:szCs w:val="22"/>
        </w:rPr>
        <w:t xml:space="preserve"> </w:t>
      </w:r>
      <w:r>
        <w:rPr>
          <w:rFonts w:asciiTheme="minorHAnsi" w:hAnsiTheme="minorHAnsi" w:cs="Arial"/>
          <w:sz w:val="22"/>
          <w:szCs w:val="22"/>
        </w:rPr>
        <w:t>that</w:t>
      </w:r>
      <w:r w:rsidRPr="0086727B">
        <w:rPr>
          <w:rFonts w:asciiTheme="minorHAnsi" w:hAnsiTheme="minorHAnsi" w:cs="Arial"/>
          <w:sz w:val="22"/>
          <w:szCs w:val="22"/>
        </w:rPr>
        <w:t xml:space="preserve"> take the lines of “it was like that when I got it” or “someone stole my big pan” don’t tend to work out well for you.</w:t>
      </w:r>
      <w:r>
        <w:rPr>
          <w:rFonts w:asciiTheme="minorHAnsi" w:hAnsiTheme="minorHAnsi" w:cs="Arial"/>
          <w:sz w:val="22"/>
          <w:szCs w:val="22"/>
        </w:rPr>
        <w:t xml:space="preserve"> Be warned </w:t>
      </w:r>
      <w:r w:rsidR="00AE5135">
        <w:rPr>
          <w:rFonts w:asciiTheme="minorHAnsi" w:hAnsiTheme="minorHAnsi" w:cs="Arial"/>
          <w:sz w:val="22"/>
          <w:szCs w:val="22"/>
        </w:rPr>
        <w:t xml:space="preserve">the ‘Trangia Monitor’ is chosen because </w:t>
      </w:r>
      <w:r w:rsidR="00274ADD">
        <w:rPr>
          <w:rFonts w:asciiTheme="minorHAnsi" w:hAnsiTheme="minorHAnsi" w:cs="Arial"/>
          <w:sz w:val="22"/>
          <w:szCs w:val="22"/>
        </w:rPr>
        <w:t>t</w:t>
      </w:r>
      <w:r>
        <w:rPr>
          <w:rFonts w:asciiTheme="minorHAnsi" w:hAnsiTheme="minorHAnsi" w:cs="Arial"/>
          <w:sz w:val="22"/>
          <w:szCs w:val="22"/>
        </w:rPr>
        <w:t>hey have high standards, short tempers and will not shift!</w:t>
      </w:r>
    </w:p>
    <w:p w14:paraId="08693A57" w14:textId="2146B9FC" w:rsidR="004E1BEC" w:rsidRDefault="004E1BEC" w:rsidP="004E1BEC">
      <w:pPr>
        <w:spacing w:after="200"/>
        <w:jc w:val="both"/>
        <w:rPr>
          <w:rFonts w:asciiTheme="minorHAnsi" w:hAnsiTheme="minorHAnsi" w:cs="Arial"/>
          <w:sz w:val="22"/>
          <w:szCs w:val="22"/>
        </w:rPr>
      </w:pPr>
      <w:r w:rsidRPr="0086727B">
        <w:rPr>
          <w:rFonts w:asciiTheme="minorHAnsi" w:hAnsiTheme="minorHAnsi" w:cs="Arial"/>
          <w:sz w:val="22"/>
          <w:szCs w:val="22"/>
        </w:rPr>
        <w:t xml:space="preserve">It’s your stove on the expedition, your </w:t>
      </w:r>
      <w:r>
        <w:rPr>
          <w:rFonts w:asciiTheme="minorHAnsi" w:hAnsiTheme="minorHAnsi" w:cs="Arial"/>
          <w:sz w:val="22"/>
          <w:szCs w:val="22"/>
        </w:rPr>
        <w:t xml:space="preserve">collective </w:t>
      </w:r>
      <w:r w:rsidRPr="0086727B">
        <w:rPr>
          <w:rFonts w:asciiTheme="minorHAnsi" w:hAnsiTheme="minorHAnsi" w:cs="Arial"/>
          <w:sz w:val="22"/>
          <w:szCs w:val="22"/>
        </w:rPr>
        <w:t>responsibility, please check it wh</w:t>
      </w:r>
      <w:r w:rsidR="00274ADD">
        <w:rPr>
          <w:rFonts w:asciiTheme="minorHAnsi" w:hAnsiTheme="minorHAnsi" w:cs="Arial"/>
          <w:sz w:val="22"/>
          <w:szCs w:val="22"/>
        </w:rPr>
        <w:t>en handed to you and ensure it is</w:t>
      </w:r>
      <w:r w:rsidRPr="0086727B">
        <w:rPr>
          <w:rFonts w:asciiTheme="minorHAnsi" w:hAnsiTheme="minorHAnsi" w:cs="Arial"/>
          <w:sz w:val="22"/>
          <w:szCs w:val="22"/>
        </w:rPr>
        <w:t xml:space="preserve"> laid out to dry alongside you</w:t>
      </w:r>
      <w:r>
        <w:rPr>
          <w:rFonts w:asciiTheme="minorHAnsi" w:hAnsiTheme="minorHAnsi" w:cs="Arial"/>
          <w:sz w:val="22"/>
          <w:szCs w:val="22"/>
        </w:rPr>
        <w:t>r</w:t>
      </w:r>
      <w:r w:rsidRPr="0086727B">
        <w:rPr>
          <w:rFonts w:asciiTheme="minorHAnsi" w:hAnsiTheme="minorHAnsi" w:cs="Arial"/>
          <w:sz w:val="22"/>
          <w:szCs w:val="22"/>
        </w:rPr>
        <w:t xml:space="preserve"> tent before being handed back.</w:t>
      </w:r>
    </w:p>
    <w:p w14:paraId="44669524" w14:textId="77777777" w:rsidR="004E1BEC" w:rsidRDefault="004E1BEC" w:rsidP="004E1BEC">
      <w:pPr>
        <w:spacing w:after="200"/>
        <w:jc w:val="both"/>
        <w:rPr>
          <w:rFonts w:asciiTheme="minorHAnsi" w:hAnsiTheme="minorHAnsi" w:cs="Arial"/>
          <w:sz w:val="22"/>
          <w:szCs w:val="22"/>
        </w:rPr>
      </w:pPr>
    </w:p>
    <w:p w14:paraId="331E77E6" w14:textId="77777777" w:rsidR="007A7F8B" w:rsidRDefault="007A7F8B" w:rsidP="004E1BEC">
      <w:pPr>
        <w:spacing w:after="200"/>
        <w:jc w:val="both"/>
        <w:rPr>
          <w:rFonts w:asciiTheme="minorHAnsi" w:hAnsiTheme="minorHAnsi" w:cs="Arial"/>
          <w:sz w:val="22"/>
          <w:szCs w:val="22"/>
        </w:rPr>
      </w:pPr>
    </w:p>
    <w:p w14:paraId="32EA758B" w14:textId="77777777" w:rsidR="007A7F8B" w:rsidRPr="0086727B" w:rsidRDefault="007A7F8B" w:rsidP="004E1BEC">
      <w:pPr>
        <w:spacing w:after="200"/>
        <w:jc w:val="both"/>
        <w:rPr>
          <w:rFonts w:asciiTheme="minorHAnsi" w:hAnsiTheme="minorHAnsi" w:cs="Arial"/>
          <w:sz w:val="22"/>
          <w:szCs w:val="22"/>
        </w:rPr>
      </w:pPr>
      <w:bookmarkStart w:id="1" w:name="_GoBack"/>
      <w:bookmarkEnd w:id="1"/>
    </w:p>
    <w:sectPr w:rsidR="007A7F8B" w:rsidRPr="0086727B" w:rsidSect="002621C9">
      <w:pgSz w:w="8419" w:h="11907" w:orient="landscape"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E086" w14:textId="77777777" w:rsidR="005D3264" w:rsidRDefault="005D3264" w:rsidP="00F70452">
      <w:r>
        <w:separator/>
      </w:r>
    </w:p>
  </w:endnote>
  <w:endnote w:type="continuationSeparator" w:id="0">
    <w:p w14:paraId="411F5D6F" w14:textId="77777777" w:rsidR="005D3264" w:rsidRDefault="005D3264" w:rsidP="00F7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0E55B" w14:textId="77777777" w:rsidR="005D3264" w:rsidRDefault="005D3264" w:rsidP="00F70452">
      <w:r>
        <w:separator/>
      </w:r>
    </w:p>
  </w:footnote>
  <w:footnote w:type="continuationSeparator" w:id="0">
    <w:p w14:paraId="03D8AE2F" w14:textId="77777777" w:rsidR="005D3264" w:rsidRDefault="005D3264" w:rsidP="00F70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315"/>
    <w:multiLevelType w:val="hybridMultilevel"/>
    <w:tmpl w:val="C9681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6332"/>
    <w:multiLevelType w:val="hybridMultilevel"/>
    <w:tmpl w:val="911E9D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050"/>
    <w:multiLevelType w:val="hybridMultilevel"/>
    <w:tmpl w:val="4FB2BA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C4188"/>
    <w:multiLevelType w:val="hybridMultilevel"/>
    <w:tmpl w:val="ADEA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D6E02"/>
    <w:multiLevelType w:val="hybridMultilevel"/>
    <w:tmpl w:val="15BC2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5670D"/>
    <w:multiLevelType w:val="hybridMultilevel"/>
    <w:tmpl w:val="45FE6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F73ECC"/>
    <w:multiLevelType w:val="hybridMultilevel"/>
    <w:tmpl w:val="B312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E26E0"/>
    <w:multiLevelType w:val="hybridMultilevel"/>
    <w:tmpl w:val="19040C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66DC8"/>
    <w:multiLevelType w:val="hybridMultilevel"/>
    <w:tmpl w:val="B56205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70138E"/>
    <w:multiLevelType w:val="hybridMultilevel"/>
    <w:tmpl w:val="A6A203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26CD8"/>
    <w:multiLevelType w:val="hybridMultilevel"/>
    <w:tmpl w:val="EA1489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B03FC2"/>
    <w:multiLevelType w:val="hybridMultilevel"/>
    <w:tmpl w:val="4BC894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C66708"/>
    <w:multiLevelType w:val="hybridMultilevel"/>
    <w:tmpl w:val="EE5AB6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67633"/>
    <w:multiLevelType w:val="hybridMultilevel"/>
    <w:tmpl w:val="B9C41F4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21C15F1"/>
    <w:multiLevelType w:val="hybridMultilevel"/>
    <w:tmpl w:val="CCE611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1E781F"/>
    <w:multiLevelType w:val="hybridMultilevel"/>
    <w:tmpl w:val="4F9C871E"/>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decimal"/>
      <w:lvlText w:val="%2."/>
      <w:lvlJc w:val="left"/>
      <w:pPr>
        <w:tabs>
          <w:tab w:val="num" w:pos="1156"/>
        </w:tabs>
        <w:ind w:left="1156" w:hanging="360"/>
      </w:pPr>
    </w:lvl>
    <w:lvl w:ilvl="2" w:tplc="08090005">
      <w:start w:val="1"/>
      <w:numFmt w:val="decimal"/>
      <w:lvlText w:val="%3."/>
      <w:lvlJc w:val="left"/>
      <w:pPr>
        <w:tabs>
          <w:tab w:val="num" w:pos="1876"/>
        </w:tabs>
        <w:ind w:left="1876" w:hanging="360"/>
      </w:pPr>
    </w:lvl>
    <w:lvl w:ilvl="3" w:tplc="08090001">
      <w:start w:val="1"/>
      <w:numFmt w:val="decimal"/>
      <w:lvlText w:val="%4."/>
      <w:lvlJc w:val="left"/>
      <w:pPr>
        <w:tabs>
          <w:tab w:val="num" w:pos="2596"/>
        </w:tabs>
        <w:ind w:left="2596" w:hanging="360"/>
      </w:pPr>
    </w:lvl>
    <w:lvl w:ilvl="4" w:tplc="08090003">
      <w:start w:val="1"/>
      <w:numFmt w:val="decimal"/>
      <w:lvlText w:val="%5."/>
      <w:lvlJc w:val="left"/>
      <w:pPr>
        <w:tabs>
          <w:tab w:val="num" w:pos="3316"/>
        </w:tabs>
        <w:ind w:left="3316" w:hanging="360"/>
      </w:pPr>
    </w:lvl>
    <w:lvl w:ilvl="5" w:tplc="08090005">
      <w:start w:val="1"/>
      <w:numFmt w:val="decimal"/>
      <w:lvlText w:val="%6."/>
      <w:lvlJc w:val="left"/>
      <w:pPr>
        <w:tabs>
          <w:tab w:val="num" w:pos="4036"/>
        </w:tabs>
        <w:ind w:left="4036" w:hanging="360"/>
      </w:pPr>
    </w:lvl>
    <w:lvl w:ilvl="6" w:tplc="08090001">
      <w:start w:val="1"/>
      <w:numFmt w:val="decimal"/>
      <w:lvlText w:val="%7."/>
      <w:lvlJc w:val="left"/>
      <w:pPr>
        <w:tabs>
          <w:tab w:val="num" w:pos="4756"/>
        </w:tabs>
        <w:ind w:left="4756" w:hanging="360"/>
      </w:pPr>
    </w:lvl>
    <w:lvl w:ilvl="7" w:tplc="08090003">
      <w:start w:val="1"/>
      <w:numFmt w:val="decimal"/>
      <w:lvlText w:val="%8."/>
      <w:lvlJc w:val="left"/>
      <w:pPr>
        <w:tabs>
          <w:tab w:val="num" w:pos="5476"/>
        </w:tabs>
        <w:ind w:left="5476" w:hanging="360"/>
      </w:pPr>
    </w:lvl>
    <w:lvl w:ilvl="8" w:tplc="08090005">
      <w:start w:val="1"/>
      <w:numFmt w:val="decimal"/>
      <w:lvlText w:val="%9."/>
      <w:lvlJc w:val="left"/>
      <w:pPr>
        <w:tabs>
          <w:tab w:val="num" w:pos="6196"/>
        </w:tabs>
        <w:ind w:left="6196" w:hanging="360"/>
      </w:pPr>
    </w:lvl>
  </w:abstractNum>
  <w:abstractNum w:abstractNumId="16" w15:restartNumberingAfterBreak="0">
    <w:nsid w:val="3C960C9C"/>
    <w:multiLevelType w:val="hybridMultilevel"/>
    <w:tmpl w:val="C99E42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3373E3"/>
    <w:multiLevelType w:val="hybridMultilevel"/>
    <w:tmpl w:val="1DFC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01013"/>
    <w:multiLevelType w:val="hybridMultilevel"/>
    <w:tmpl w:val="B5CE1C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76761"/>
    <w:multiLevelType w:val="hybridMultilevel"/>
    <w:tmpl w:val="21B68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8748F"/>
    <w:multiLevelType w:val="hybridMultilevel"/>
    <w:tmpl w:val="D12642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1D752B"/>
    <w:multiLevelType w:val="hybridMultilevel"/>
    <w:tmpl w:val="906A9B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700A8A"/>
    <w:multiLevelType w:val="hybridMultilevel"/>
    <w:tmpl w:val="26760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D7E76"/>
    <w:multiLevelType w:val="hybridMultilevel"/>
    <w:tmpl w:val="A44218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6486A"/>
    <w:multiLevelType w:val="hybridMultilevel"/>
    <w:tmpl w:val="8AF694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D74EB3"/>
    <w:multiLevelType w:val="hybridMultilevel"/>
    <w:tmpl w:val="975C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C5A68"/>
    <w:multiLevelType w:val="hybridMultilevel"/>
    <w:tmpl w:val="664E2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1F4EE8"/>
    <w:multiLevelType w:val="hybridMultilevel"/>
    <w:tmpl w:val="F99215B6"/>
    <w:lvl w:ilvl="0" w:tplc="7324AE58">
      <w:start w:val="1"/>
      <w:numFmt w:val="bullet"/>
      <w:lvlText w:val="o"/>
      <w:lvlJc w:val="left"/>
      <w:pPr>
        <w:tabs>
          <w:tab w:val="num" w:pos="360"/>
        </w:tabs>
        <w:ind w:left="360" w:hanging="360"/>
      </w:pPr>
      <w:rPr>
        <w:rFonts w:ascii="Courier New" w:hAnsi="Courier New" w:cs="Times New Roman" w:hint="default"/>
      </w:rPr>
    </w:lvl>
    <w:lvl w:ilvl="1" w:tplc="08090003">
      <w:start w:val="1"/>
      <w:numFmt w:val="decimal"/>
      <w:lvlText w:val="%2."/>
      <w:lvlJc w:val="left"/>
      <w:pPr>
        <w:tabs>
          <w:tab w:val="num" w:pos="1156"/>
        </w:tabs>
        <w:ind w:left="1156" w:hanging="360"/>
      </w:pPr>
    </w:lvl>
    <w:lvl w:ilvl="2" w:tplc="08090005">
      <w:start w:val="1"/>
      <w:numFmt w:val="decimal"/>
      <w:lvlText w:val="%3."/>
      <w:lvlJc w:val="left"/>
      <w:pPr>
        <w:tabs>
          <w:tab w:val="num" w:pos="1876"/>
        </w:tabs>
        <w:ind w:left="1876" w:hanging="360"/>
      </w:pPr>
    </w:lvl>
    <w:lvl w:ilvl="3" w:tplc="08090001">
      <w:start w:val="1"/>
      <w:numFmt w:val="decimal"/>
      <w:lvlText w:val="%4."/>
      <w:lvlJc w:val="left"/>
      <w:pPr>
        <w:tabs>
          <w:tab w:val="num" w:pos="2596"/>
        </w:tabs>
        <w:ind w:left="2596" w:hanging="360"/>
      </w:pPr>
    </w:lvl>
    <w:lvl w:ilvl="4" w:tplc="08090003">
      <w:start w:val="1"/>
      <w:numFmt w:val="decimal"/>
      <w:lvlText w:val="%5."/>
      <w:lvlJc w:val="left"/>
      <w:pPr>
        <w:tabs>
          <w:tab w:val="num" w:pos="3316"/>
        </w:tabs>
        <w:ind w:left="3316" w:hanging="360"/>
      </w:pPr>
    </w:lvl>
    <w:lvl w:ilvl="5" w:tplc="08090005">
      <w:start w:val="1"/>
      <w:numFmt w:val="decimal"/>
      <w:lvlText w:val="%6."/>
      <w:lvlJc w:val="left"/>
      <w:pPr>
        <w:tabs>
          <w:tab w:val="num" w:pos="4036"/>
        </w:tabs>
        <w:ind w:left="4036" w:hanging="360"/>
      </w:pPr>
    </w:lvl>
    <w:lvl w:ilvl="6" w:tplc="08090001">
      <w:start w:val="1"/>
      <w:numFmt w:val="decimal"/>
      <w:lvlText w:val="%7."/>
      <w:lvlJc w:val="left"/>
      <w:pPr>
        <w:tabs>
          <w:tab w:val="num" w:pos="4756"/>
        </w:tabs>
        <w:ind w:left="4756" w:hanging="360"/>
      </w:pPr>
    </w:lvl>
    <w:lvl w:ilvl="7" w:tplc="08090003">
      <w:start w:val="1"/>
      <w:numFmt w:val="decimal"/>
      <w:lvlText w:val="%8."/>
      <w:lvlJc w:val="left"/>
      <w:pPr>
        <w:tabs>
          <w:tab w:val="num" w:pos="5476"/>
        </w:tabs>
        <w:ind w:left="5476" w:hanging="360"/>
      </w:pPr>
    </w:lvl>
    <w:lvl w:ilvl="8" w:tplc="08090005">
      <w:start w:val="1"/>
      <w:numFmt w:val="decimal"/>
      <w:lvlText w:val="%9."/>
      <w:lvlJc w:val="left"/>
      <w:pPr>
        <w:tabs>
          <w:tab w:val="num" w:pos="6196"/>
        </w:tabs>
        <w:ind w:left="6196" w:hanging="360"/>
      </w:pPr>
    </w:lvl>
  </w:abstractNum>
  <w:abstractNum w:abstractNumId="28" w15:restartNumberingAfterBreak="0">
    <w:nsid w:val="659A0B50"/>
    <w:multiLevelType w:val="hybridMultilevel"/>
    <w:tmpl w:val="58AC3F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2E649A"/>
    <w:multiLevelType w:val="hybridMultilevel"/>
    <w:tmpl w:val="683892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844736"/>
    <w:multiLevelType w:val="hybridMultilevel"/>
    <w:tmpl w:val="2FE85A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3F3E37"/>
    <w:multiLevelType w:val="hybridMultilevel"/>
    <w:tmpl w:val="FD4E4A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9F7F13"/>
    <w:multiLevelType w:val="hybridMultilevel"/>
    <w:tmpl w:val="55BC7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65C38"/>
    <w:multiLevelType w:val="hybridMultilevel"/>
    <w:tmpl w:val="257457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92DEB"/>
    <w:multiLevelType w:val="hybridMultilevel"/>
    <w:tmpl w:val="8550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E3D6D"/>
    <w:multiLevelType w:val="hybridMultilevel"/>
    <w:tmpl w:val="82ACA7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BF7A3E"/>
    <w:multiLevelType w:val="hybridMultilevel"/>
    <w:tmpl w:val="DC4040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304CC3"/>
    <w:multiLevelType w:val="hybridMultilevel"/>
    <w:tmpl w:val="3DA41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25"/>
  </w:num>
  <w:num w:numId="4">
    <w:abstractNumId w:val="17"/>
  </w:num>
  <w:num w:numId="5">
    <w:abstractNumId w:val="13"/>
  </w:num>
  <w:num w:numId="6">
    <w:abstractNumId w:val="12"/>
  </w:num>
  <w:num w:numId="7">
    <w:abstractNumId w:val="37"/>
  </w:num>
  <w:num w:numId="8">
    <w:abstractNumId w:val="1"/>
  </w:num>
  <w:num w:numId="9">
    <w:abstractNumId w:val="18"/>
  </w:num>
  <w:num w:numId="10">
    <w:abstractNumId w:val="2"/>
  </w:num>
  <w:num w:numId="11">
    <w:abstractNumId w:val="0"/>
  </w:num>
  <w:num w:numId="12">
    <w:abstractNumId w:val="33"/>
  </w:num>
  <w:num w:numId="13">
    <w:abstractNumId w:val="7"/>
  </w:num>
  <w:num w:numId="14">
    <w:abstractNumId w:val="22"/>
  </w:num>
  <w:num w:numId="15">
    <w:abstractNumId w:val="34"/>
  </w:num>
  <w:num w:numId="16">
    <w:abstractNumId w:val="10"/>
  </w:num>
  <w:num w:numId="17">
    <w:abstractNumId w:val="8"/>
  </w:num>
  <w:num w:numId="18">
    <w:abstractNumId w:val="11"/>
  </w:num>
  <w:num w:numId="19">
    <w:abstractNumId w:val="5"/>
  </w:num>
  <w:num w:numId="20">
    <w:abstractNumId w:val="28"/>
  </w:num>
  <w:num w:numId="21">
    <w:abstractNumId w:val="4"/>
  </w:num>
  <w:num w:numId="22">
    <w:abstractNumId w:val="30"/>
  </w:num>
  <w:num w:numId="23">
    <w:abstractNumId w:val="14"/>
  </w:num>
  <w:num w:numId="24">
    <w:abstractNumId w:val="9"/>
  </w:num>
  <w:num w:numId="25">
    <w:abstractNumId w:val="29"/>
  </w:num>
  <w:num w:numId="26">
    <w:abstractNumId w:val="20"/>
  </w:num>
  <w:num w:numId="27">
    <w:abstractNumId w:val="31"/>
  </w:num>
  <w:num w:numId="28">
    <w:abstractNumId w:val="35"/>
  </w:num>
  <w:num w:numId="29">
    <w:abstractNumId w:val="23"/>
  </w:num>
  <w:num w:numId="30">
    <w:abstractNumId w:val="24"/>
  </w:num>
  <w:num w:numId="31">
    <w:abstractNumId w:val="16"/>
  </w:num>
  <w:num w:numId="32">
    <w:abstractNumId w:val="36"/>
  </w:num>
  <w:num w:numId="33">
    <w:abstractNumId w:val="21"/>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52"/>
    <w:rsid w:val="0000145C"/>
    <w:rsid w:val="00015709"/>
    <w:rsid w:val="000442DE"/>
    <w:rsid w:val="00055306"/>
    <w:rsid w:val="000569E0"/>
    <w:rsid w:val="000630D1"/>
    <w:rsid w:val="0008391B"/>
    <w:rsid w:val="00094A47"/>
    <w:rsid w:val="000A7DCE"/>
    <w:rsid w:val="000B495D"/>
    <w:rsid w:val="000E1BFF"/>
    <w:rsid w:val="000E4185"/>
    <w:rsid w:val="000F7CB4"/>
    <w:rsid w:val="00103669"/>
    <w:rsid w:val="001074A7"/>
    <w:rsid w:val="0010761E"/>
    <w:rsid w:val="00107C18"/>
    <w:rsid w:val="00116980"/>
    <w:rsid w:val="00117210"/>
    <w:rsid w:val="00140AB7"/>
    <w:rsid w:val="00144E93"/>
    <w:rsid w:val="00161758"/>
    <w:rsid w:val="00190205"/>
    <w:rsid w:val="001A6A5A"/>
    <w:rsid w:val="001B1941"/>
    <w:rsid w:val="001B6AB4"/>
    <w:rsid w:val="001C33CD"/>
    <w:rsid w:val="001D7409"/>
    <w:rsid w:val="001E5AF0"/>
    <w:rsid w:val="001F01AD"/>
    <w:rsid w:val="001F71F3"/>
    <w:rsid w:val="00204D25"/>
    <w:rsid w:val="002063A3"/>
    <w:rsid w:val="0021407C"/>
    <w:rsid w:val="00214A73"/>
    <w:rsid w:val="0022271C"/>
    <w:rsid w:val="002251A8"/>
    <w:rsid w:val="00225B19"/>
    <w:rsid w:val="00227054"/>
    <w:rsid w:val="00250A80"/>
    <w:rsid w:val="002520BB"/>
    <w:rsid w:val="00255057"/>
    <w:rsid w:val="00260FAB"/>
    <w:rsid w:val="002621C9"/>
    <w:rsid w:val="00264042"/>
    <w:rsid w:val="00274ADD"/>
    <w:rsid w:val="002758C8"/>
    <w:rsid w:val="00275ABA"/>
    <w:rsid w:val="00275FEF"/>
    <w:rsid w:val="0027661B"/>
    <w:rsid w:val="00276D94"/>
    <w:rsid w:val="00296506"/>
    <w:rsid w:val="002A6CBE"/>
    <w:rsid w:val="002B025E"/>
    <w:rsid w:val="002C36A6"/>
    <w:rsid w:val="002E0734"/>
    <w:rsid w:val="002E0761"/>
    <w:rsid w:val="002F044C"/>
    <w:rsid w:val="002F5C5C"/>
    <w:rsid w:val="0031544A"/>
    <w:rsid w:val="0031674D"/>
    <w:rsid w:val="00323174"/>
    <w:rsid w:val="00326D5C"/>
    <w:rsid w:val="00327F56"/>
    <w:rsid w:val="00332679"/>
    <w:rsid w:val="00341053"/>
    <w:rsid w:val="00381589"/>
    <w:rsid w:val="00382612"/>
    <w:rsid w:val="00394743"/>
    <w:rsid w:val="00397AFC"/>
    <w:rsid w:val="003B3727"/>
    <w:rsid w:val="003D782B"/>
    <w:rsid w:val="003E5823"/>
    <w:rsid w:val="004034F2"/>
    <w:rsid w:val="00403DCD"/>
    <w:rsid w:val="004112EC"/>
    <w:rsid w:val="00435AC8"/>
    <w:rsid w:val="00441498"/>
    <w:rsid w:val="00447BA6"/>
    <w:rsid w:val="00452A07"/>
    <w:rsid w:val="00454BE2"/>
    <w:rsid w:val="00460537"/>
    <w:rsid w:val="00472350"/>
    <w:rsid w:val="00481AAA"/>
    <w:rsid w:val="00484DFF"/>
    <w:rsid w:val="0049564D"/>
    <w:rsid w:val="00496A94"/>
    <w:rsid w:val="004A19B7"/>
    <w:rsid w:val="004B4680"/>
    <w:rsid w:val="004B52EC"/>
    <w:rsid w:val="004B6787"/>
    <w:rsid w:val="004C06FC"/>
    <w:rsid w:val="004C6DA8"/>
    <w:rsid w:val="004D1362"/>
    <w:rsid w:val="004E1BEC"/>
    <w:rsid w:val="004E39DA"/>
    <w:rsid w:val="00520431"/>
    <w:rsid w:val="00556EB1"/>
    <w:rsid w:val="00581D9C"/>
    <w:rsid w:val="005A2034"/>
    <w:rsid w:val="005D3264"/>
    <w:rsid w:val="005D6774"/>
    <w:rsid w:val="005E350A"/>
    <w:rsid w:val="005F4CB3"/>
    <w:rsid w:val="00603644"/>
    <w:rsid w:val="00607A55"/>
    <w:rsid w:val="006128BB"/>
    <w:rsid w:val="00632605"/>
    <w:rsid w:val="00653910"/>
    <w:rsid w:val="00663533"/>
    <w:rsid w:val="00684888"/>
    <w:rsid w:val="00686603"/>
    <w:rsid w:val="006D711F"/>
    <w:rsid w:val="006E07AC"/>
    <w:rsid w:val="006E11E2"/>
    <w:rsid w:val="006E411F"/>
    <w:rsid w:val="006E65F9"/>
    <w:rsid w:val="006F2562"/>
    <w:rsid w:val="00726126"/>
    <w:rsid w:val="0075434F"/>
    <w:rsid w:val="00755DF9"/>
    <w:rsid w:val="00760F48"/>
    <w:rsid w:val="007628C7"/>
    <w:rsid w:val="007753FD"/>
    <w:rsid w:val="007A085B"/>
    <w:rsid w:val="007A0B2A"/>
    <w:rsid w:val="007A375E"/>
    <w:rsid w:val="007A3BB8"/>
    <w:rsid w:val="007A7F8B"/>
    <w:rsid w:val="007B3D51"/>
    <w:rsid w:val="007B7AA7"/>
    <w:rsid w:val="007B7C5C"/>
    <w:rsid w:val="007D672F"/>
    <w:rsid w:val="007E1FB2"/>
    <w:rsid w:val="0080132E"/>
    <w:rsid w:val="00801467"/>
    <w:rsid w:val="00810C91"/>
    <w:rsid w:val="0082767C"/>
    <w:rsid w:val="00833BFA"/>
    <w:rsid w:val="00836DD0"/>
    <w:rsid w:val="008622F1"/>
    <w:rsid w:val="0086727B"/>
    <w:rsid w:val="00882BE3"/>
    <w:rsid w:val="008A53D1"/>
    <w:rsid w:val="008A7149"/>
    <w:rsid w:val="008A7567"/>
    <w:rsid w:val="008D1C36"/>
    <w:rsid w:val="00907984"/>
    <w:rsid w:val="00924ED9"/>
    <w:rsid w:val="00927140"/>
    <w:rsid w:val="00964D6B"/>
    <w:rsid w:val="00964F98"/>
    <w:rsid w:val="009840D7"/>
    <w:rsid w:val="009911BD"/>
    <w:rsid w:val="0099383A"/>
    <w:rsid w:val="009A1B2E"/>
    <w:rsid w:val="009A5E8E"/>
    <w:rsid w:val="009B02B6"/>
    <w:rsid w:val="009B3F3A"/>
    <w:rsid w:val="009B5DC5"/>
    <w:rsid w:val="009C007C"/>
    <w:rsid w:val="009C2F53"/>
    <w:rsid w:val="009D788A"/>
    <w:rsid w:val="00A27047"/>
    <w:rsid w:val="00A3212C"/>
    <w:rsid w:val="00A35E0B"/>
    <w:rsid w:val="00A37A4B"/>
    <w:rsid w:val="00A42B41"/>
    <w:rsid w:val="00A512FC"/>
    <w:rsid w:val="00A72C6D"/>
    <w:rsid w:val="00A8625D"/>
    <w:rsid w:val="00A91542"/>
    <w:rsid w:val="00A915FA"/>
    <w:rsid w:val="00A92D11"/>
    <w:rsid w:val="00A93A54"/>
    <w:rsid w:val="00AA2593"/>
    <w:rsid w:val="00AC22A4"/>
    <w:rsid w:val="00AC3587"/>
    <w:rsid w:val="00AE39D1"/>
    <w:rsid w:val="00AE5135"/>
    <w:rsid w:val="00AF6C0C"/>
    <w:rsid w:val="00B57115"/>
    <w:rsid w:val="00B669D2"/>
    <w:rsid w:val="00B85049"/>
    <w:rsid w:val="00B86C5F"/>
    <w:rsid w:val="00BC0172"/>
    <w:rsid w:val="00BC0F49"/>
    <w:rsid w:val="00BC34C6"/>
    <w:rsid w:val="00BD1471"/>
    <w:rsid w:val="00C00D51"/>
    <w:rsid w:val="00C168FB"/>
    <w:rsid w:val="00C379FC"/>
    <w:rsid w:val="00C534A9"/>
    <w:rsid w:val="00C55F43"/>
    <w:rsid w:val="00C60E81"/>
    <w:rsid w:val="00C65037"/>
    <w:rsid w:val="00C66B39"/>
    <w:rsid w:val="00C67AC5"/>
    <w:rsid w:val="00C7244E"/>
    <w:rsid w:val="00C841FF"/>
    <w:rsid w:val="00C97142"/>
    <w:rsid w:val="00CB4F89"/>
    <w:rsid w:val="00CB5D76"/>
    <w:rsid w:val="00CD29E3"/>
    <w:rsid w:val="00CE156F"/>
    <w:rsid w:val="00CE6F68"/>
    <w:rsid w:val="00CF541E"/>
    <w:rsid w:val="00D00F5D"/>
    <w:rsid w:val="00D01F92"/>
    <w:rsid w:val="00D1017D"/>
    <w:rsid w:val="00D23906"/>
    <w:rsid w:val="00D44728"/>
    <w:rsid w:val="00D44EB7"/>
    <w:rsid w:val="00D46FCD"/>
    <w:rsid w:val="00D50F33"/>
    <w:rsid w:val="00D57310"/>
    <w:rsid w:val="00D649DD"/>
    <w:rsid w:val="00D73631"/>
    <w:rsid w:val="00D81308"/>
    <w:rsid w:val="00DF0808"/>
    <w:rsid w:val="00DF24E0"/>
    <w:rsid w:val="00E05511"/>
    <w:rsid w:val="00E06A7B"/>
    <w:rsid w:val="00E120B3"/>
    <w:rsid w:val="00E27E78"/>
    <w:rsid w:val="00E37323"/>
    <w:rsid w:val="00E37AF8"/>
    <w:rsid w:val="00E47990"/>
    <w:rsid w:val="00E81776"/>
    <w:rsid w:val="00E917DC"/>
    <w:rsid w:val="00E95D20"/>
    <w:rsid w:val="00EA1DA4"/>
    <w:rsid w:val="00EA2DC3"/>
    <w:rsid w:val="00EB2D48"/>
    <w:rsid w:val="00EB4F56"/>
    <w:rsid w:val="00EF1A83"/>
    <w:rsid w:val="00EF3522"/>
    <w:rsid w:val="00F148FC"/>
    <w:rsid w:val="00F2494A"/>
    <w:rsid w:val="00F32D79"/>
    <w:rsid w:val="00F35EED"/>
    <w:rsid w:val="00F438ED"/>
    <w:rsid w:val="00F44BA0"/>
    <w:rsid w:val="00F45B90"/>
    <w:rsid w:val="00F52D91"/>
    <w:rsid w:val="00F70452"/>
    <w:rsid w:val="00F811E5"/>
    <w:rsid w:val="00F851FC"/>
    <w:rsid w:val="00FB726B"/>
    <w:rsid w:val="00FD5768"/>
    <w:rsid w:val="00FE124C"/>
    <w:rsid w:val="00FE3887"/>
    <w:rsid w:val="00FE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BA4E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70452"/>
    <w:pPr>
      <w:keepNext/>
      <w:spacing w:before="240" w:after="60"/>
      <w:outlineLvl w:val="0"/>
    </w:pPr>
    <w:rPr>
      <w:rFonts w:ascii="Calibri" w:eastAsia="MS Gothic"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452"/>
    <w:pPr>
      <w:tabs>
        <w:tab w:val="center" w:pos="4513"/>
        <w:tab w:val="right" w:pos="9026"/>
      </w:tabs>
    </w:pPr>
  </w:style>
  <w:style w:type="character" w:customStyle="1" w:styleId="HeaderChar">
    <w:name w:val="Header Char"/>
    <w:basedOn w:val="DefaultParagraphFont"/>
    <w:link w:val="Header"/>
    <w:uiPriority w:val="99"/>
    <w:rsid w:val="00F7045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0452"/>
    <w:pPr>
      <w:tabs>
        <w:tab w:val="center" w:pos="4513"/>
        <w:tab w:val="right" w:pos="9026"/>
      </w:tabs>
    </w:pPr>
  </w:style>
  <w:style w:type="character" w:customStyle="1" w:styleId="FooterChar">
    <w:name w:val="Footer Char"/>
    <w:basedOn w:val="DefaultParagraphFont"/>
    <w:link w:val="Footer"/>
    <w:uiPriority w:val="99"/>
    <w:rsid w:val="00F70452"/>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0452"/>
    <w:rPr>
      <w:rFonts w:ascii="Calibri" w:eastAsia="MS Gothic" w:hAnsi="Calibri" w:cs="Times New Roman"/>
      <w:b/>
      <w:bCs/>
      <w:kern w:val="32"/>
      <w:sz w:val="32"/>
      <w:szCs w:val="32"/>
      <w:lang w:val="x-none" w:eastAsia="en-GB"/>
    </w:rPr>
  </w:style>
  <w:style w:type="table" w:styleId="TableGrid">
    <w:name w:val="Table Grid"/>
    <w:basedOn w:val="TableNormal"/>
    <w:uiPriority w:val="59"/>
    <w:rsid w:val="00FE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87"/>
    <w:rPr>
      <w:rFonts w:ascii="Tahoma" w:hAnsi="Tahoma" w:cs="Tahoma"/>
      <w:sz w:val="16"/>
      <w:szCs w:val="16"/>
    </w:rPr>
  </w:style>
  <w:style w:type="character" w:customStyle="1" w:styleId="BalloonTextChar">
    <w:name w:val="Balloon Text Char"/>
    <w:basedOn w:val="DefaultParagraphFont"/>
    <w:link w:val="BalloonText"/>
    <w:uiPriority w:val="99"/>
    <w:semiHidden/>
    <w:rsid w:val="00FE3887"/>
    <w:rPr>
      <w:rFonts w:ascii="Tahoma" w:eastAsia="Times New Roman" w:hAnsi="Tahoma" w:cs="Tahoma"/>
      <w:sz w:val="16"/>
      <w:szCs w:val="16"/>
      <w:lang w:eastAsia="en-GB"/>
    </w:rPr>
  </w:style>
  <w:style w:type="table" w:styleId="LightList-Accent1">
    <w:name w:val="Light List Accent 1"/>
    <w:basedOn w:val="TableNormal"/>
    <w:uiPriority w:val="61"/>
    <w:rsid w:val="00BC34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C34C6"/>
    <w:pPr>
      <w:ind w:left="720"/>
      <w:contextualSpacing/>
    </w:pPr>
  </w:style>
  <w:style w:type="paragraph" w:styleId="Subtitle">
    <w:name w:val="Subtitle"/>
    <w:basedOn w:val="Normal"/>
    <w:next w:val="Normal"/>
    <w:link w:val="SubtitleChar"/>
    <w:uiPriority w:val="11"/>
    <w:qFormat/>
    <w:rsid w:val="00FE124C"/>
    <w:pPr>
      <w:spacing w:after="60"/>
      <w:outlineLvl w:val="1"/>
    </w:pPr>
    <w:rPr>
      <w:rFonts w:ascii="Arial" w:eastAsia="MS Gothic" w:hAnsi="Arial"/>
      <w:sz w:val="32"/>
      <w:lang w:val="x-none"/>
    </w:rPr>
  </w:style>
  <w:style w:type="character" w:customStyle="1" w:styleId="SubtitleChar">
    <w:name w:val="Subtitle Char"/>
    <w:basedOn w:val="DefaultParagraphFont"/>
    <w:link w:val="Subtitle"/>
    <w:uiPriority w:val="11"/>
    <w:rsid w:val="00FE124C"/>
    <w:rPr>
      <w:rFonts w:ascii="Arial" w:eastAsia="MS Gothic" w:hAnsi="Arial" w:cs="Times New Roman"/>
      <w:sz w:val="32"/>
      <w:szCs w:val="24"/>
      <w:lang w:val="x-none" w:eastAsia="en-GB"/>
    </w:rPr>
  </w:style>
  <w:style w:type="paragraph" w:styleId="PlainText">
    <w:name w:val="Plain Text"/>
    <w:basedOn w:val="Normal"/>
    <w:link w:val="PlainTextChar"/>
    <w:semiHidden/>
    <w:rsid w:val="000630D1"/>
    <w:rPr>
      <w:rFonts w:ascii="Courier New" w:eastAsia="Arial Unicode MS" w:hAnsi="Courier New" w:cs="Courier New"/>
      <w:sz w:val="20"/>
      <w:szCs w:val="20"/>
      <w:lang w:eastAsia="en-US"/>
    </w:rPr>
  </w:style>
  <w:style w:type="character" w:customStyle="1" w:styleId="PlainTextChar">
    <w:name w:val="Plain Text Char"/>
    <w:basedOn w:val="DefaultParagraphFont"/>
    <w:link w:val="PlainText"/>
    <w:semiHidden/>
    <w:rsid w:val="000630D1"/>
    <w:rPr>
      <w:rFonts w:ascii="Courier New" w:eastAsia="Arial Unicode MS" w:hAnsi="Courier New" w:cs="Courier New"/>
      <w:sz w:val="20"/>
      <w:szCs w:val="20"/>
    </w:rPr>
  </w:style>
  <w:style w:type="character" w:styleId="Hyperlink">
    <w:name w:val="Hyperlink"/>
    <w:basedOn w:val="DefaultParagraphFont"/>
    <w:uiPriority w:val="99"/>
    <w:unhideWhenUsed/>
    <w:rsid w:val="00A92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4144">
      <w:bodyDiv w:val="1"/>
      <w:marLeft w:val="0"/>
      <w:marRight w:val="0"/>
      <w:marTop w:val="0"/>
      <w:marBottom w:val="0"/>
      <w:divBdr>
        <w:top w:val="none" w:sz="0" w:space="0" w:color="auto"/>
        <w:left w:val="none" w:sz="0" w:space="0" w:color="auto"/>
        <w:bottom w:val="none" w:sz="0" w:space="0" w:color="auto"/>
        <w:right w:val="none" w:sz="0" w:space="0" w:color="auto"/>
      </w:divBdr>
    </w:div>
    <w:div w:id="1140465590">
      <w:bodyDiv w:val="1"/>
      <w:marLeft w:val="0"/>
      <w:marRight w:val="0"/>
      <w:marTop w:val="0"/>
      <w:marBottom w:val="0"/>
      <w:divBdr>
        <w:top w:val="none" w:sz="0" w:space="0" w:color="auto"/>
        <w:left w:val="none" w:sz="0" w:space="0" w:color="auto"/>
        <w:bottom w:val="none" w:sz="0" w:space="0" w:color="auto"/>
        <w:right w:val="none" w:sz="0" w:space="0" w:color="auto"/>
      </w:divBdr>
    </w:div>
    <w:div w:id="15687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A296-CE3C-46A8-ABA8-88511112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Josh</dc:creator>
  <cp:lastModifiedBy>Natalie Dixon</cp:lastModifiedBy>
  <cp:revision>6</cp:revision>
  <cp:lastPrinted>2017-05-16T08:16:00Z</cp:lastPrinted>
  <dcterms:created xsi:type="dcterms:W3CDTF">2017-05-15T22:23:00Z</dcterms:created>
  <dcterms:modified xsi:type="dcterms:W3CDTF">2017-05-16T08:31:00Z</dcterms:modified>
</cp:coreProperties>
</file>